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81A33" w:rsidRDefault="00581A33" w:rsidP="00AC3AEC">
      <w:pPr>
        <w:pStyle w:val="Textosinformato1"/>
        <w:ind w:left="720"/>
        <w:jc w:val="center"/>
        <w:rPr>
          <w:rFonts w:ascii="Arial" w:eastAsia="Arial Unicode MS" w:hAnsi="Arial" w:cs="Arial"/>
          <w:b/>
          <w:sz w:val="24"/>
          <w:szCs w:val="24"/>
        </w:rPr>
      </w:pPr>
    </w:p>
    <w:p w:rsidR="00AC3AEC" w:rsidRPr="00A503D2" w:rsidRDefault="00AC3AEC" w:rsidP="00AC3AEC">
      <w:pPr>
        <w:pStyle w:val="Textosinformato1"/>
        <w:ind w:left="720"/>
        <w:jc w:val="center"/>
        <w:rPr>
          <w:rFonts w:ascii="Arial" w:eastAsia="Arial Unicode MS" w:hAnsi="Arial" w:cs="Arial"/>
          <w:b/>
          <w:sz w:val="24"/>
          <w:szCs w:val="24"/>
        </w:rPr>
      </w:pPr>
      <w:r w:rsidRPr="00A503D2">
        <w:rPr>
          <w:rFonts w:ascii="Arial" w:eastAsia="Arial Unicode MS" w:hAnsi="Arial" w:cs="Arial"/>
          <w:b/>
          <w:sz w:val="24"/>
          <w:szCs w:val="24"/>
        </w:rPr>
        <w:t>CONTROL DEL DOCUMENTO</w:t>
      </w:r>
      <w:bookmarkStart w:id="0" w:name="_GoBack"/>
      <w:bookmarkEnd w:id="0"/>
    </w:p>
    <w:p w:rsidR="00AC3AEC" w:rsidRPr="00A503D2" w:rsidRDefault="00756A15" w:rsidP="00756A15">
      <w:pPr>
        <w:pStyle w:val="Textosinformato1"/>
        <w:tabs>
          <w:tab w:val="left" w:pos="8955"/>
        </w:tabs>
        <w:jc w:val="both"/>
        <w:rPr>
          <w:rFonts w:ascii="Arial" w:eastAsia="Arial Unicode MS" w:hAnsi="Arial" w:cs="Arial"/>
          <w:sz w:val="24"/>
          <w:szCs w:val="24"/>
        </w:rPr>
      </w:pPr>
      <w:r>
        <w:rPr>
          <w:rFonts w:ascii="Arial" w:eastAsia="Arial Unicode MS" w:hAnsi="Arial" w:cs="Arial"/>
          <w:sz w:val="24"/>
          <w:szCs w:val="24"/>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8"/>
        <w:gridCol w:w="3359"/>
        <w:gridCol w:w="3359"/>
      </w:tblGrid>
      <w:tr w:rsidR="00267A54" w:rsidRPr="00242E6B" w:rsidTr="00F52294">
        <w:trPr>
          <w:jc w:val="center"/>
        </w:trPr>
        <w:tc>
          <w:tcPr>
            <w:tcW w:w="3358" w:type="dxa"/>
          </w:tcPr>
          <w:p w:rsidR="00267A54" w:rsidRPr="00242E6B" w:rsidRDefault="00267A54" w:rsidP="00F52294">
            <w:pPr>
              <w:pStyle w:val="Textosinformato1"/>
              <w:jc w:val="center"/>
              <w:rPr>
                <w:rFonts w:ascii="Arial" w:eastAsia="Arial Unicode MS" w:hAnsi="Arial" w:cs="Arial"/>
                <w:b/>
                <w:sz w:val="22"/>
                <w:szCs w:val="24"/>
              </w:rPr>
            </w:pPr>
            <w:r w:rsidRPr="00242E6B">
              <w:rPr>
                <w:rFonts w:ascii="Arial" w:eastAsia="Arial Unicode MS" w:hAnsi="Arial" w:cs="Arial"/>
                <w:b/>
                <w:sz w:val="22"/>
                <w:szCs w:val="24"/>
              </w:rPr>
              <w:t>ELABORADO POR</w:t>
            </w:r>
          </w:p>
        </w:tc>
        <w:tc>
          <w:tcPr>
            <w:tcW w:w="3359" w:type="dxa"/>
          </w:tcPr>
          <w:p w:rsidR="00267A54" w:rsidRPr="00242E6B" w:rsidRDefault="00267A54" w:rsidP="00F52294">
            <w:pPr>
              <w:pStyle w:val="Textosinformato1"/>
              <w:jc w:val="center"/>
              <w:rPr>
                <w:rFonts w:ascii="Arial" w:eastAsia="Arial Unicode MS" w:hAnsi="Arial" w:cs="Arial"/>
                <w:b/>
                <w:sz w:val="22"/>
                <w:szCs w:val="24"/>
              </w:rPr>
            </w:pPr>
            <w:r w:rsidRPr="00242E6B">
              <w:rPr>
                <w:rFonts w:ascii="Arial" w:eastAsia="Arial Unicode MS" w:hAnsi="Arial" w:cs="Arial"/>
                <w:b/>
                <w:sz w:val="22"/>
                <w:szCs w:val="24"/>
              </w:rPr>
              <w:t>REVISADO POR</w:t>
            </w:r>
          </w:p>
        </w:tc>
        <w:tc>
          <w:tcPr>
            <w:tcW w:w="3359" w:type="dxa"/>
          </w:tcPr>
          <w:p w:rsidR="00267A54" w:rsidRPr="00242E6B" w:rsidRDefault="00267A54" w:rsidP="00F52294">
            <w:pPr>
              <w:pStyle w:val="Textosinformato1"/>
              <w:jc w:val="center"/>
              <w:rPr>
                <w:rFonts w:ascii="Arial" w:eastAsia="Arial Unicode MS" w:hAnsi="Arial" w:cs="Arial"/>
                <w:b/>
                <w:sz w:val="22"/>
                <w:szCs w:val="24"/>
              </w:rPr>
            </w:pPr>
            <w:r w:rsidRPr="00242E6B">
              <w:rPr>
                <w:rFonts w:ascii="Arial" w:eastAsia="Arial Unicode MS" w:hAnsi="Arial" w:cs="Arial"/>
                <w:b/>
                <w:sz w:val="22"/>
                <w:szCs w:val="24"/>
              </w:rPr>
              <w:t>APROBADO POR</w:t>
            </w:r>
          </w:p>
        </w:tc>
      </w:tr>
      <w:tr w:rsidR="00267A54" w:rsidRPr="00242E6B" w:rsidTr="00F52294">
        <w:trPr>
          <w:jc w:val="center"/>
        </w:trPr>
        <w:tc>
          <w:tcPr>
            <w:tcW w:w="3358" w:type="dxa"/>
          </w:tcPr>
          <w:p w:rsidR="00267A54" w:rsidRPr="00242E6B" w:rsidRDefault="00267A54" w:rsidP="00F52294">
            <w:pPr>
              <w:pStyle w:val="Textosinformato1"/>
              <w:jc w:val="center"/>
              <w:rPr>
                <w:rFonts w:ascii="Arial" w:eastAsia="Arial Unicode MS" w:hAnsi="Arial" w:cs="Arial"/>
                <w:sz w:val="22"/>
                <w:szCs w:val="24"/>
              </w:rPr>
            </w:pPr>
            <w:r>
              <w:rPr>
                <w:rFonts w:ascii="Arial" w:eastAsia="Arial Unicode MS" w:hAnsi="Arial" w:cs="Arial"/>
                <w:sz w:val="22"/>
                <w:szCs w:val="24"/>
              </w:rPr>
              <w:t>Luz Merys Tirado De la Rosa</w:t>
            </w:r>
          </w:p>
        </w:tc>
        <w:tc>
          <w:tcPr>
            <w:tcW w:w="3359" w:type="dxa"/>
          </w:tcPr>
          <w:p w:rsidR="00267A54" w:rsidRPr="00242E6B" w:rsidRDefault="00267A54" w:rsidP="00F52294">
            <w:pPr>
              <w:pStyle w:val="Textosinformato1"/>
              <w:jc w:val="center"/>
              <w:rPr>
                <w:rFonts w:ascii="Arial" w:eastAsia="Arial Unicode MS" w:hAnsi="Arial" w:cs="Arial"/>
                <w:sz w:val="22"/>
                <w:szCs w:val="24"/>
              </w:rPr>
            </w:pPr>
            <w:r>
              <w:rPr>
                <w:rFonts w:ascii="Arial" w:eastAsia="Arial Unicode MS" w:hAnsi="Arial" w:cs="Arial"/>
                <w:sz w:val="22"/>
                <w:szCs w:val="24"/>
              </w:rPr>
              <w:t>Erika Díaz Calderón</w:t>
            </w:r>
          </w:p>
        </w:tc>
        <w:tc>
          <w:tcPr>
            <w:tcW w:w="3359" w:type="dxa"/>
          </w:tcPr>
          <w:p w:rsidR="00267A54" w:rsidRPr="00242E6B" w:rsidRDefault="00267A54" w:rsidP="00F52294">
            <w:pPr>
              <w:pStyle w:val="Textosinformato1"/>
              <w:jc w:val="center"/>
              <w:rPr>
                <w:rFonts w:ascii="Arial" w:eastAsia="Arial Unicode MS" w:hAnsi="Arial" w:cs="Arial"/>
                <w:sz w:val="22"/>
                <w:szCs w:val="24"/>
              </w:rPr>
            </w:pPr>
            <w:r>
              <w:rPr>
                <w:rFonts w:ascii="Arial" w:eastAsia="Arial Unicode MS" w:hAnsi="Arial" w:cs="Arial"/>
                <w:sz w:val="22"/>
                <w:szCs w:val="24"/>
              </w:rPr>
              <w:t>Miguel Corredor Velásquez</w:t>
            </w:r>
          </w:p>
        </w:tc>
      </w:tr>
      <w:tr w:rsidR="00267A54" w:rsidRPr="00242E6B" w:rsidTr="00F52294">
        <w:trPr>
          <w:jc w:val="center"/>
        </w:trPr>
        <w:tc>
          <w:tcPr>
            <w:tcW w:w="3358" w:type="dxa"/>
          </w:tcPr>
          <w:p w:rsidR="00267A54" w:rsidRPr="00242E6B" w:rsidRDefault="00267A54" w:rsidP="00F52294">
            <w:pPr>
              <w:pStyle w:val="Textosinformato1"/>
              <w:jc w:val="center"/>
              <w:rPr>
                <w:rFonts w:ascii="Arial" w:eastAsia="Arial Unicode MS" w:hAnsi="Arial" w:cs="Arial"/>
                <w:b/>
                <w:sz w:val="22"/>
                <w:szCs w:val="24"/>
              </w:rPr>
            </w:pPr>
            <w:r w:rsidRPr="00242E6B">
              <w:rPr>
                <w:rFonts w:ascii="Arial" w:eastAsia="Arial Unicode MS" w:hAnsi="Arial" w:cs="Arial"/>
                <w:b/>
                <w:sz w:val="22"/>
                <w:szCs w:val="24"/>
              </w:rPr>
              <w:t>CARGO</w:t>
            </w:r>
          </w:p>
        </w:tc>
        <w:tc>
          <w:tcPr>
            <w:tcW w:w="3359" w:type="dxa"/>
          </w:tcPr>
          <w:p w:rsidR="00267A54" w:rsidRPr="00242E6B" w:rsidRDefault="00267A54" w:rsidP="00F52294">
            <w:pPr>
              <w:pStyle w:val="Textosinformato1"/>
              <w:jc w:val="center"/>
              <w:rPr>
                <w:rFonts w:ascii="Arial" w:eastAsia="Arial Unicode MS" w:hAnsi="Arial" w:cs="Arial"/>
                <w:b/>
                <w:sz w:val="22"/>
                <w:szCs w:val="24"/>
              </w:rPr>
            </w:pPr>
            <w:r w:rsidRPr="00242E6B">
              <w:rPr>
                <w:rFonts w:ascii="Arial" w:eastAsia="Arial Unicode MS" w:hAnsi="Arial" w:cs="Arial"/>
                <w:b/>
                <w:sz w:val="22"/>
                <w:szCs w:val="24"/>
              </w:rPr>
              <w:t>CARGO</w:t>
            </w:r>
          </w:p>
        </w:tc>
        <w:tc>
          <w:tcPr>
            <w:tcW w:w="3359" w:type="dxa"/>
          </w:tcPr>
          <w:p w:rsidR="00267A54" w:rsidRPr="00242E6B" w:rsidRDefault="00267A54" w:rsidP="00F52294">
            <w:pPr>
              <w:pStyle w:val="Textosinformato1"/>
              <w:jc w:val="center"/>
              <w:rPr>
                <w:rFonts w:ascii="Arial" w:eastAsia="Arial Unicode MS" w:hAnsi="Arial" w:cs="Arial"/>
                <w:b/>
                <w:sz w:val="22"/>
                <w:szCs w:val="24"/>
              </w:rPr>
            </w:pPr>
            <w:r w:rsidRPr="00242E6B">
              <w:rPr>
                <w:rFonts w:ascii="Arial" w:eastAsia="Arial Unicode MS" w:hAnsi="Arial" w:cs="Arial"/>
                <w:b/>
                <w:sz w:val="22"/>
                <w:szCs w:val="24"/>
              </w:rPr>
              <w:t>CARGO</w:t>
            </w:r>
          </w:p>
        </w:tc>
      </w:tr>
      <w:tr w:rsidR="00267A54" w:rsidRPr="00242E6B" w:rsidTr="00F52294">
        <w:trPr>
          <w:jc w:val="center"/>
        </w:trPr>
        <w:tc>
          <w:tcPr>
            <w:tcW w:w="3358" w:type="dxa"/>
          </w:tcPr>
          <w:p w:rsidR="00267A54" w:rsidRPr="00242E6B" w:rsidRDefault="00267A54" w:rsidP="00F52294">
            <w:pPr>
              <w:pStyle w:val="Textosinformato1"/>
              <w:jc w:val="center"/>
              <w:rPr>
                <w:rFonts w:ascii="Arial" w:eastAsia="Arial Unicode MS" w:hAnsi="Arial" w:cs="Arial"/>
                <w:sz w:val="22"/>
                <w:szCs w:val="24"/>
              </w:rPr>
            </w:pPr>
            <w:r>
              <w:rPr>
                <w:rFonts w:ascii="Arial" w:eastAsia="Arial Unicode MS" w:hAnsi="Arial" w:cs="Arial"/>
                <w:sz w:val="22"/>
                <w:szCs w:val="24"/>
              </w:rPr>
              <w:t>Coordinadora General de Prácticas</w:t>
            </w:r>
          </w:p>
        </w:tc>
        <w:tc>
          <w:tcPr>
            <w:tcW w:w="3359" w:type="dxa"/>
          </w:tcPr>
          <w:p w:rsidR="00267A54" w:rsidRPr="00242E6B" w:rsidRDefault="00267A54" w:rsidP="00F52294">
            <w:pPr>
              <w:pStyle w:val="Textosinformato1"/>
              <w:jc w:val="center"/>
              <w:rPr>
                <w:rFonts w:ascii="Arial" w:eastAsia="Arial Unicode MS" w:hAnsi="Arial" w:cs="Arial"/>
                <w:sz w:val="22"/>
                <w:szCs w:val="24"/>
              </w:rPr>
            </w:pPr>
            <w:r>
              <w:rPr>
                <w:rFonts w:ascii="Arial" w:eastAsia="Arial Unicode MS" w:hAnsi="Arial" w:cs="Arial"/>
                <w:sz w:val="22"/>
                <w:szCs w:val="24"/>
              </w:rPr>
              <w:t>Coordinadora de Calidad</w:t>
            </w:r>
          </w:p>
        </w:tc>
        <w:tc>
          <w:tcPr>
            <w:tcW w:w="3359" w:type="dxa"/>
          </w:tcPr>
          <w:p w:rsidR="00267A54" w:rsidRPr="00242E6B" w:rsidRDefault="00267A54" w:rsidP="00F52294">
            <w:pPr>
              <w:pStyle w:val="Textosinformato1"/>
              <w:jc w:val="center"/>
              <w:rPr>
                <w:rFonts w:ascii="Arial" w:eastAsia="Arial Unicode MS" w:hAnsi="Arial" w:cs="Arial"/>
                <w:sz w:val="22"/>
                <w:szCs w:val="24"/>
              </w:rPr>
            </w:pPr>
            <w:r>
              <w:rPr>
                <w:rFonts w:ascii="Arial" w:eastAsia="Arial Unicode MS" w:hAnsi="Arial" w:cs="Arial"/>
                <w:sz w:val="22"/>
                <w:szCs w:val="24"/>
              </w:rPr>
              <w:t>Director General</w:t>
            </w:r>
          </w:p>
        </w:tc>
      </w:tr>
      <w:tr w:rsidR="00267A54" w:rsidRPr="00242E6B" w:rsidTr="00F52294">
        <w:trPr>
          <w:jc w:val="center"/>
        </w:trPr>
        <w:tc>
          <w:tcPr>
            <w:tcW w:w="3358" w:type="dxa"/>
          </w:tcPr>
          <w:p w:rsidR="00267A54" w:rsidRPr="00242E6B" w:rsidRDefault="00267A54" w:rsidP="00F52294">
            <w:pPr>
              <w:pStyle w:val="Textosinformato1"/>
              <w:jc w:val="center"/>
              <w:rPr>
                <w:rFonts w:ascii="Arial" w:eastAsia="Arial Unicode MS" w:hAnsi="Arial" w:cs="Arial"/>
                <w:b/>
                <w:sz w:val="22"/>
                <w:szCs w:val="24"/>
              </w:rPr>
            </w:pPr>
            <w:r w:rsidRPr="00242E6B">
              <w:rPr>
                <w:rFonts w:ascii="Arial" w:eastAsia="Arial Unicode MS" w:hAnsi="Arial" w:cs="Arial"/>
                <w:b/>
                <w:sz w:val="22"/>
                <w:szCs w:val="24"/>
              </w:rPr>
              <w:t>FECHA</w:t>
            </w:r>
          </w:p>
        </w:tc>
        <w:tc>
          <w:tcPr>
            <w:tcW w:w="3359" w:type="dxa"/>
          </w:tcPr>
          <w:p w:rsidR="00267A54" w:rsidRPr="00242E6B" w:rsidRDefault="00267A54" w:rsidP="00F52294">
            <w:pPr>
              <w:pStyle w:val="Textosinformato1"/>
              <w:jc w:val="center"/>
              <w:rPr>
                <w:rFonts w:ascii="Arial" w:eastAsia="Arial Unicode MS" w:hAnsi="Arial" w:cs="Arial"/>
                <w:b/>
                <w:sz w:val="22"/>
                <w:szCs w:val="24"/>
              </w:rPr>
            </w:pPr>
            <w:r w:rsidRPr="00242E6B">
              <w:rPr>
                <w:rFonts w:ascii="Arial" w:eastAsia="Arial Unicode MS" w:hAnsi="Arial" w:cs="Arial"/>
                <w:b/>
                <w:sz w:val="22"/>
                <w:szCs w:val="24"/>
              </w:rPr>
              <w:t>FECHA</w:t>
            </w:r>
          </w:p>
        </w:tc>
        <w:tc>
          <w:tcPr>
            <w:tcW w:w="3359" w:type="dxa"/>
          </w:tcPr>
          <w:p w:rsidR="00267A54" w:rsidRPr="00242E6B" w:rsidRDefault="00267A54" w:rsidP="00F52294">
            <w:pPr>
              <w:pStyle w:val="Textosinformato1"/>
              <w:jc w:val="center"/>
              <w:rPr>
                <w:rFonts w:ascii="Arial" w:eastAsia="Arial Unicode MS" w:hAnsi="Arial" w:cs="Arial"/>
                <w:b/>
                <w:sz w:val="22"/>
                <w:szCs w:val="24"/>
              </w:rPr>
            </w:pPr>
            <w:r w:rsidRPr="00242E6B">
              <w:rPr>
                <w:rFonts w:ascii="Arial" w:eastAsia="Arial Unicode MS" w:hAnsi="Arial" w:cs="Arial"/>
                <w:b/>
                <w:sz w:val="22"/>
                <w:szCs w:val="24"/>
              </w:rPr>
              <w:t>FECHA</w:t>
            </w:r>
          </w:p>
        </w:tc>
      </w:tr>
      <w:tr w:rsidR="00267A54" w:rsidRPr="002C47DA" w:rsidTr="00F52294">
        <w:trPr>
          <w:jc w:val="center"/>
        </w:trPr>
        <w:tc>
          <w:tcPr>
            <w:tcW w:w="3358" w:type="dxa"/>
          </w:tcPr>
          <w:p w:rsidR="00267A54" w:rsidRPr="002C47DA" w:rsidRDefault="00267A54" w:rsidP="00F52294">
            <w:pPr>
              <w:pStyle w:val="Textosinformato1"/>
              <w:jc w:val="center"/>
              <w:rPr>
                <w:rFonts w:ascii="Arial" w:eastAsia="Arial Unicode MS" w:hAnsi="Arial" w:cs="Arial"/>
                <w:sz w:val="22"/>
                <w:szCs w:val="24"/>
              </w:rPr>
            </w:pPr>
            <w:r>
              <w:rPr>
                <w:rFonts w:ascii="Arial" w:eastAsia="Arial Unicode MS" w:hAnsi="Arial" w:cs="Arial"/>
                <w:sz w:val="22"/>
                <w:szCs w:val="24"/>
              </w:rPr>
              <w:t>22-02-2016</w:t>
            </w:r>
          </w:p>
        </w:tc>
        <w:tc>
          <w:tcPr>
            <w:tcW w:w="3359" w:type="dxa"/>
          </w:tcPr>
          <w:p w:rsidR="00267A54" w:rsidRPr="002C47DA" w:rsidRDefault="00267A54" w:rsidP="00F52294">
            <w:pPr>
              <w:pStyle w:val="Textosinformato1"/>
              <w:jc w:val="center"/>
              <w:rPr>
                <w:rFonts w:ascii="Arial" w:eastAsia="Arial Unicode MS" w:hAnsi="Arial" w:cs="Arial"/>
                <w:sz w:val="22"/>
                <w:szCs w:val="24"/>
              </w:rPr>
            </w:pPr>
            <w:r>
              <w:rPr>
                <w:rFonts w:ascii="Arial" w:eastAsia="Arial Unicode MS" w:hAnsi="Arial" w:cs="Arial"/>
                <w:sz w:val="22"/>
                <w:szCs w:val="24"/>
              </w:rPr>
              <w:t>25-02-2016</w:t>
            </w:r>
          </w:p>
        </w:tc>
        <w:tc>
          <w:tcPr>
            <w:tcW w:w="3359" w:type="dxa"/>
          </w:tcPr>
          <w:p w:rsidR="00267A54" w:rsidRPr="002C47DA" w:rsidRDefault="00267A54" w:rsidP="00F52294">
            <w:pPr>
              <w:pStyle w:val="Textosinformato1"/>
              <w:jc w:val="center"/>
              <w:rPr>
                <w:rFonts w:ascii="Arial" w:eastAsia="Arial Unicode MS" w:hAnsi="Arial" w:cs="Arial"/>
                <w:sz w:val="22"/>
                <w:szCs w:val="24"/>
              </w:rPr>
            </w:pPr>
            <w:r>
              <w:rPr>
                <w:rFonts w:ascii="Arial" w:eastAsia="Arial Unicode MS" w:hAnsi="Arial" w:cs="Arial"/>
                <w:sz w:val="22"/>
                <w:szCs w:val="24"/>
              </w:rPr>
              <w:t>28-02-2016</w:t>
            </w:r>
          </w:p>
        </w:tc>
      </w:tr>
      <w:tr w:rsidR="00267A54" w:rsidRPr="00242E6B" w:rsidTr="00F52294">
        <w:trPr>
          <w:jc w:val="center"/>
        </w:trPr>
        <w:tc>
          <w:tcPr>
            <w:tcW w:w="3358" w:type="dxa"/>
          </w:tcPr>
          <w:p w:rsidR="00267A54" w:rsidRPr="00242E6B" w:rsidRDefault="00267A54" w:rsidP="00F52294">
            <w:pPr>
              <w:pStyle w:val="Textosinformato1"/>
              <w:jc w:val="center"/>
              <w:rPr>
                <w:rFonts w:ascii="Arial" w:eastAsia="Arial Unicode MS" w:hAnsi="Arial" w:cs="Arial"/>
                <w:b/>
                <w:sz w:val="22"/>
                <w:szCs w:val="24"/>
              </w:rPr>
            </w:pPr>
            <w:r w:rsidRPr="00242E6B">
              <w:rPr>
                <w:rFonts w:ascii="Arial" w:eastAsia="Arial Unicode MS" w:hAnsi="Arial" w:cs="Arial"/>
                <w:b/>
                <w:sz w:val="22"/>
                <w:szCs w:val="24"/>
              </w:rPr>
              <w:t>FIRMA</w:t>
            </w:r>
          </w:p>
        </w:tc>
        <w:tc>
          <w:tcPr>
            <w:tcW w:w="3359" w:type="dxa"/>
          </w:tcPr>
          <w:p w:rsidR="00267A54" w:rsidRPr="00242E6B" w:rsidRDefault="00267A54" w:rsidP="00F52294">
            <w:pPr>
              <w:pStyle w:val="Textosinformato1"/>
              <w:jc w:val="center"/>
              <w:rPr>
                <w:rFonts w:ascii="Arial" w:eastAsia="Arial Unicode MS" w:hAnsi="Arial" w:cs="Arial"/>
                <w:b/>
                <w:sz w:val="22"/>
                <w:szCs w:val="24"/>
              </w:rPr>
            </w:pPr>
            <w:r w:rsidRPr="00242E6B">
              <w:rPr>
                <w:rFonts w:ascii="Arial" w:eastAsia="Arial Unicode MS" w:hAnsi="Arial" w:cs="Arial"/>
                <w:b/>
                <w:sz w:val="22"/>
                <w:szCs w:val="24"/>
              </w:rPr>
              <w:t>FIRMA</w:t>
            </w:r>
          </w:p>
        </w:tc>
        <w:tc>
          <w:tcPr>
            <w:tcW w:w="3359" w:type="dxa"/>
          </w:tcPr>
          <w:p w:rsidR="00267A54" w:rsidRPr="00242E6B" w:rsidRDefault="00267A54" w:rsidP="00F52294">
            <w:pPr>
              <w:pStyle w:val="Textosinformato1"/>
              <w:jc w:val="center"/>
              <w:rPr>
                <w:rFonts w:ascii="Arial" w:eastAsia="Arial Unicode MS" w:hAnsi="Arial" w:cs="Arial"/>
                <w:b/>
                <w:sz w:val="22"/>
                <w:szCs w:val="24"/>
              </w:rPr>
            </w:pPr>
            <w:r w:rsidRPr="00242E6B">
              <w:rPr>
                <w:rFonts w:ascii="Arial" w:eastAsia="Arial Unicode MS" w:hAnsi="Arial" w:cs="Arial"/>
                <w:b/>
                <w:sz w:val="22"/>
                <w:szCs w:val="24"/>
              </w:rPr>
              <w:t>FIRMA</w:t>
            </w:r>
          </w:p>
        </w:tc>
      </w:tr>
      <w:tr w:rsidR="00267A54" w:rsidRPr="00242E6B" w:rsidTr="00F52294">
        <w:trPr>
          <w:trHeight w:val="578"/>
          <w:jc w:val="center"/>
        </w:trPr>
        <w:tc>
          <w:tcPr>
            <w:tcW w:w="3358" w:type="dxa"/>
          </w:tcPr>
          <w:p w:rsidR="00267A54" w:rsidRPr="00242E6B" w:rsidRDefault="00267A54" w:rsidP="00F52294">
            <w:pPr>
              <w:pStyle w:val="Textosinformato1"/>
              <w:jc w:val="center"/>
              <w:rPr>
                <w:rFonts w:ascii="Arial" w:eastAsia="Arial Unicode MS" w:hAnsi="Arial" w:cs="Arial"/>
                <w:b/>
                <w:sz w:val="22"/>
                <w:szCs w:val="24"/>
              </w:rPr>
            </w:pPr>
          </w:p>
        </w:tc>
        <w:tc>
          <w:tcPr>
            <w:tcW w:w="3359" w:type="dxa"/>
          </w:tcPr>
          <w:p w:rsidR="00267A54" w:rsidRPr="00242E6B" w:rsidRDefault="00267A54" w:rsidP="00F52294">
            <w:pPr>
              <w:pStyle w:val="Textosinformato1"/>
              <w:tabs>
                <w:tab w:val="left" w:pos="195"/>
              </w:tabs>
              <w:rPr>
                <w:rFonts w:ascii="Arial" w:eastAsia="Arial Unicode MS" w:hAnsi="Arial" w:cs="Arial"/>
                <w:b/>
                <w:sz w:val="22"/>
                <w:szCs w:val="24"/>
              </w:rPr>
            </w:pPr>
            <w:r>
              <w:rPr>
                <w:rFonts w:ascii="Arial" w:eastAsia="Arial Unicode MS" w:hAnsi="Arial" w:cs="Arial"/>
                <w:b/>
                <w:sz w:val="22"/>
                <w:szCs w:val="24"/>
              </w:rPr>
              <w:tab/>
            </w:r>
          </w:p>
        </w:tc>
        <w:tc>
          <w:tcPr>
            <w:tcW w:w="3359" w:type="dxa"/>
          </w:tcPr>
          <w:p w:rsidR="00267A54" w:rsidRPr="00242E6B" w:rsidRDefault="00267A54" w:rsidP="00F52294">
            <w:pPr>
              <w:pStyle w:val="Textosinformato1"/>
              <w:jc w:val="center"/>
              <w:rPr>
                <w:rFonts w:ascii="Arial" w:eastAsia="Arial Unicode MS" w:hAnsi="Arial" w:cs="Arial"/>
                <w:b/>
                <w:sz w:val="22"/>
                <w:szCs w:val="24"/>
              </w:rPr>
            </w:pPr>
          </w:p>
        </w:tc>
      </w:tr>
    </w:tbl>
    <w:p w:rsidR="00AC3AEC" w:rsidRPr="00A503D2" w:rsidRDefault="00AC3AEC" w:rsidP="00AC3AEC">
      <w:pPr>
        <w:pStyle w:val="Textosinformato1"/>
        <w:jc w:val="both"/>
        <w:rPr>
          <w:rFonts w:ascii="Arial" w:eastAsia="Arial Unicode MS" w:hAnsi="Arial" w:cs="Arial"/>
          <w:sz w:val="24"/>
          <w:szCs w:val="24"/>
        </w:rPr>
      </w:pPr>
    </w:p>
    <w:p w:rsidR="00AC3AEC" w:rsidRPr="00A503D2" w:rsidRDefault="00AC3AEC" w:rsidP="00AC3AEC">
      <w:pPr>
        <w:pStyle w:val="Textosinformato1"/>
        <w:ind w:left="720"/>
        <w:jc w:val="center"/>
        <w:rPr>
          <w:rFonts w:ascii="Arial" w:eastAsia="Arial Unicode MS" w:hAnsi="Arial" w:cs="Arial"/>
          <w:b/>
          <w:sz w:val="24"/>
          <w:szCs w:val="24"/>
        </w:rPr>
      </w:pPr>
      <w:r w:rsidRPr="00A503D2">
        <w:rPr>
          <w:rFonts w:ascii="Arial" w:eastAsia="Arial Unicode MS" w:hAnsi="Arial" w:cs="Arial"/>
          <w:b/>
          <w:sz w:val="24"/>
          <w:szCs w:val="24"/>
        </w:rPr>
        <w:t>HISTORIAL DE CAMBIOS</w:t>
      </w:r>
    </w:p>
    <w:p w:rsidR="00AC3AEC" w:rsidRPr="00A503D2" w:rsidRDefault="00AC3AEC" w:rsidP="00AC3AEC">
      <w:pPr>
        <w:pStyle w:val="Textosinformato1"/>
        <w:jc w:val="center"/>
        <w:rPr>
          <w:rFonts w:ascii="Arial" w:eastAsia="Arial Unicode MS"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6095"/>
        <w:gridCol w:w="2493"/>
      </w:tblGrid>
      <w:tr w:rsidR="00AC3AEC" w:rsidRPr="00A503D2" w:rsidTr="00CF66ED">
        <w:trPr>
          <w:jc w:val="center"/>
        </w:trPr>
        <w:tc>
          <w:tcPr>
            <w:tcW w:w="1488" w:type="dxa"/>
          </w:tcPr>
          <w:p w:rsidR="00AC3AEC" w:rsidRPr="00A503D2" w:rsidRDefault="00AC3AEC" w:rsidP="00CF66ED">
            <w:pPr>
              <w:pStyle w:val="Textosinformato1"/>
              <w:jc w:val="center"/>
              <w:rPr>
                <w:rFonts w:ascii="Arial" w:eastAsia="Arial Unicode MS" w:hAnsi="Arial" w:cs="Arial"/>
                <w:b/>
                <w:sz w:val="24"/>
                <w:szCs w:val="24"/>
              </w:rPr>
            </w:pPr>
            <w:r w:rsidRPr="00A503D2">
              <w:rPr>
                <w:rFonts w:ascii="Arial" w:eastAsia="Arial Unicode MS" w:hAnsi="Arial" w:cs="Arial"/>
                <w:b/>
                <w:sz w:val="24"/>
                <w:szCs w:val="24"/>
              </w:rPr>
              <w:t>VERSIÓN</w:t>
            </w:r>
          </w:p>
        </w:tc>
        <w:tc>
          <w:tcPr>
            <w:tcW w:w="6095" w:type="dxa"/>
          </w:tcPr>
          <w:p w:rsidR="00AC3AEC" w:rsidRPr="00A503D2" w:rsidRDefault="00AC3AEC" w:rsidP="00CF66ED">
            <w:pPr>
              <w:pStyle w:val="Textosinformato1"/>
              <w:jc w:val="center"/>
              <w:rPr>
                <w:rFonts w:ascii="Arial" w:eastAsia="Arial Unicode MS" w:hAnsi="Arial" w:cs="Arial"/>
                <w:b/>
                <w:sz w:val="24"/>
                <w:szCs w:val="24"/>
              </w:rPr>
            </w:pPr>
            <w:r w:rsidRPr="00A503D2">
              <w:rPr>
                <w:rFonts w:ascii="Arial" w:eastAsia="Arial Unicode MS" w:hAnsi="Arial" w:cs="Arial"/>
                <w:b/>
                <w:sz w:val="24"/>
                <w:szCs w:val="24"/>
              </w:rPr>
              <w:t>DESCRIPCIÓN DEL CAMBIO</w:t>
            </w:r>
          </w:p>
        </w:tc>
        <w:tc>
          <w:tcPr>
            <w:tcW w:w="2493" w:type="dxa"/>
          </w:tcPr>
          <w:p w:rsidR="00AC3AEC" w:rsidRPr="00A503D2" w:rsidRDefault="00AC3AEC" w:rsidP="00CF66ED">
            <w:pPr>
              <w:pStyle w:val="Textosinformato1"/>
              <w:jc w:val="center"/>
              <w:rPr>
                <w:rFonts w:ascii="Arial" w:eastAsia="Arial Unicode MS" w:hAnsi="Arial" w:cs="Arial"/>
                <w:b/>
                <w:sz w:val="24"/>
                <w:szCs w:val="24"/>
              </w:rPr>
            </w:pPr>
            <w:r w:rsidRPr="00A503D2">
              <w:rPr>
                <w:rFonts w:ascii="Arial" w:eastAsia="Arial Unicode MS" w:hAnsi="Arial" w:cs="Arial"/>
                <w:b/>
                <w:sz w:val="24"/>
                <w:szCs w:val="24"/>
              </w:rPr>
              <w:t>FECHA DE VIGENCIA</w:t>
            </w:r>
          </w:p>
        </w:tc>
      </w:tr>
      <w:tr w:rsidR="00AC3AEC" w:rsidRPr="00A503D2" w:rsidTr="00CF66ED">
        <w:trPr>
          <w:jc w:val="center"/>
        </w:trPr>
        <w:tc>
          <w:tcPr>
            <w:tcW w:w="1488" w:type="dxa"/>
            <w:vAlign w:val="center"/>
          </w:tcPr>
          <w:p w:rsidR="00AC3AEC" w:rsidRPr="00267A54" w:rsidRDefault="00AC3AEC" w:rsidP="00CF66ED">
            <w:pPr>
              <w:pStyle w:val="Textosinformato1"/>
              <w:jc w:val="center"/>
              <w:rPr>
                <w:rFonts w:ascii="Arial" w:eastAsia="Arial Unicode MS" w:hAnsi="Arial" w:cs="Arial"/>
                <w:sz w:val="22"/>
                <w:szCs w:val="22"/>
              </w:rPr>
            </w:pPr>
            <w:r w:rsidRPr="00267A54">
              <w:rPr>
                <w:rFonts w:ascii="Arial" w:eastAsia="Arial Unicode MS" w:hAnsi="Arial" w:cs="Arial"/>
                <w:sz w:val="22"/>
                <w:szCs w:val="22"/>
              </w:rPr>
              <w:t>01</w:t>
            </w:r>
          </w:p>
        </w:tc>
        <w:tc>
          <w:tcPr>
            <w:tcW w:w="6095" w:type="dxa"/>
            <w:vAlign w:val="center"/>
          </w:tcPr>
          <w:p w:rsidR="00AC3AEC" w:rsidRPr="00267A54" w:rsidRDefault="00AC3AEC" w:rsidP="00CF66ED">
            <w:pPr>
              <w:pStyle w:val="Textosinformato1"/>
              <w:jc w:val="center"/>
              <w:rPr>
                <w:rFonts w:ascii="Arial" w:eastAsia="Arial Unicode MS" w:hAnsi="Arial" w:cs="Arial"/>
                <w:sz w:val="22"/>
                <w:szCs w:val="22"/>
              </w:rPr>
            </w:pPr>
            <w:r w:rsidRPr="00267A54">
              <w:rPr>
                <w:rFonts w:ascii="Arial" w:eastAsia="Arial Unicode MS" w:hAnsi="Arial" w:cs="Arial"/>
                <w:sz w:val="22"/>
                <w:szCs w:val="22"/>
              </w:rPr>
              <w:t>Edición del documento</w:t>
            </w:r>
          </w:p>
        </w:tc>
        <w:tc>
          <w:tcPr>
            <w:tcW w:w="2493" w:type="dxa"/>
            <w:vAlign w:val="center"/>
          </w:tcPr>
          <w:p w:rsidR="00AC3AEC" w:rsidRPr="00267A54" w:rsidRDefault="00AC3AEC" w:rsidP="00CF66ED">
            <w:pPr>
              <w:pStyle w:val="Textosinformato1"/>
              <w:jc w:val="center"/>
              <w:rPr>
                <w:rFonts w:ascii="Arial" w:eastAsia="Arial Unicode MS" w:hAnsi="Arial" w:cs="Arial"/>
                <w:sz w:val="22"/>
                <w:szCs w:val="22"/>
              </w:rPr>
            </w:pPr>
            <w:r w:rsidRPr="00267A54">
              <w:rPr>
                <w:rFonts w:ascii="Arial" w:eastAsia="Arial Unicode MS" w:hAnsi="Arial" w:cs="Arial"/>
                <w:sz w:val="22"/>
                <w:szCs w:val="22"/>
              </w:rPr>
              <w:t>01-02-2012</w:t>
            </w:r>
          </w:p>
        </w:tc>
      </w:tr>
      <w:tr w:rsidR="00AC3AEC" w:rsidRPr="00A503D2" w:rsidTr="00CF66ED">
        <w:trPr>
          <w:jc w:val="center"/>
        </w:trPr>
        <w:tc>
          <w:tcPr>
            <w:tcW w:w="1488" w:type="dxa"/>
            <w:vAlign w:val="center"/>
          </w:tcPr>
          <w:p w:rsidR="00AC3AEC" w:rsidRPr="00267A54" w:rsidRDefault="00AC3AEC" w:rsidP="00CF66ED">
            <w:pPr>
              <w:pStyle w:val="Textosinformato1"/>
              <w:jc w:val="center"/>
              <w:rPr>
                <w:rFonts w:ascii="Arial" w:eastAsia="Arial Unicode MS" w:hAnsi="Arial" w:cs="Arial"/>
                <w:sz w:val="22"/>
                <w:szCs w:val="22"/>
              </w:rPr>
            </w:pPr>
            <w:r w:rsidRPr="00267A54">
              <w:rPr>
                <w:rFonts w:ascii="Arial" w:eastAsia="Arial Unicode MS" w:hAnsi="Arial" w:cs="Arial"/>
                <w:sz w:val="22"/>
                <w:szCs w:val="22"/>
              </w:rPr>
              <w:t>02</w:t>
            </w:r>
          </w:p>
        </w:tc>
        <w:tc>
          <w:tcPr>
            <w:tcW w:w="6095" w:type="dxa"/>
            <w:vAlign w:val="center"/>
          </w:tcPr>
          <w:p w:rsidR="00AC3AEC" w:rsidRPr="00267A54" w:rsidRDefault="00AC3AEC" w:rsidP="00AC3AEC">
            <w:pPr>
              <w:pStyle w:val="Sinespaciado"/>
              <w:rPr>
                <w:rFonts w:cs="Arial"/>
                <w:sz w:val="22"/>
                <w:szCs w:val="22"/>
              </w:rPr>
            </w:pPr>
            <w:r w:rsidRPr="00267A54">
              <w:rPr>
                <w:rFonts w:cs="Arial"/>
                <w:sz w:val="22"/>
                <w:szCs w:val="22"/>
              </w:rPr>
              <w:t xml:space="preserve">Se modifican los requisitos para la práctica empresarial incluyendo que se diligenciará el formato de hoja de vida para prácticas y anexar los respectivos soportes de </w:t>
            </w:r>
            <w:proofErr w:type="gramStart"/>
            <w:r w:rsidRPr="00267A54">
              <w:rPr>
                <w:rFonts w:cs="Arial"/>
                <w:sz w:val="22"/>
                <w:szCs w:val="22"/>
              </w:rPr>
              <w:t>la misma</w:t>
            </w:r>
            <w:proofErr w:type="gramEnd"/>
            <w:r w:rsidRPr="00267A54">
              <w:rPr>
                <w:rFonts w:cs="Arial"/>
                <w:sz w:val="22"/>
                <w:szCs w:val="22"/>
              </w:rPr>
              <w:t>. Escanearla y enviarla digitalmente a la oficina de Prácticas mediante correo practicascds@gmail.com.</w:t>
            </w:r>
          </w:p>
        </w:tc>
        <w:tc>
          <w:tcPr>
            <w:tcW w:w="2493" w:type="dxa"/>
            <w:vAlign w:val="center"/>
          </w:tcPr>
          <w:p w:rsidR="00AC3AEC" w:rsidRPr="00267A54" w:rsidRDefault="00AC3AEC" w:rsidP="00CF66ED">
            <w:pPr>
              <w:pStyle w:val="Textosinformato1"/>
              <w:jc w:val="center"/>
              <w:rPr>
                <w:rFonts w:ascii="Arial" w:eastAsia="Arial Unicode MS" w:hAnsi="Arial" w:cs="Arial"/>
                <w:sz w:val="22"/>
                <w:szCs w:val="22"/>
              </w:rPr>
            </w:pPr>
            <w:r w:rsidRPr="00267A54">
              <w:rPr>
                <w:rFonts w:ascii="Arial" w:eastAsia="Arial Unicode MS" w:hAnsi="Arial" w:cs="Arial"/>
                <w:sz w:val="22"/>
                <w:szCs w:val="22"/>
              </w:rPr>
              <w:t>01-11-2013</w:t>
            </w:r>
          </w:p>
        </w:tc>
      </w:tr>
      <w:tr w:rsidR="006F05A9" w:rsidRPr="00A503D2" w:rsidTr="00CF66ED">
        <w:trPr>
          <w:jc w:val="center"/>
        </w:trPr>
        <w:tc>
          <w:tcPr>
            <w:tcW w:w="1488" w:type="dxa"/>
            <w:vAlign w:val="center"/>
          </w:tcPr>
          <w:p w:rsidR="006F05A9" w:rsidRPr="00267A54" w:rsidRDefault="006F05A9" w:rsidP="00CF66ED">
            <w:pPr>
              <w:pStyle w:val="Textosinformato1"/>
              <w:jc w:val="center"/>
              <w:rPr>
                <w:rFonts w:ascii="Arial" w:eastAsia="Arial Unicode MS" w:hAnsi="Arial" w:cs="Arial"/>
                <w:sz w:val="22"/>
                <w:szCs w:val="22"/>
              </w:rPr>
            </w:pPr>
            <w:r w:rsidRPr="00267A54">
              <w:rPr>
                <w:rFonts w:ascii="Arial" w:eastAsia="Arial Unicode MS" w:hAnsi="Arial" w:cs="Arial"/>
                <w:sz w:val="22"/>
                <w:szCs w:val="22"/>
              </w:rPr>
              <w:t>03</w:t>
            </w:r>
          </w:p>
        </w:tc>
        <w:tc>
          <w:tcPr>
            <w:tcW w:w="6095" w:type="dxa"/>
            <w:vAlign w:val="center"/>
          </w:tcPr>
          <w:p w:rsidR="006F05A9" w:rsidRPr="00267A54" w:rsidRDefault="006F05A9" w:rsidP="006074B3">
            <w:pPr>
              <w:pStyle w:val="Sinespaciado"/>
              <w:rPr>
                <w:rFonts w:cs="Arial"/>
                <w:sz w:val="22"/>
                <w:szCs w:val="22"/>
              </w:rPr>
            </w:pPr>
            <w:r w:rsidRPr="00267A54">
              <w:rPr>
                <w:rFonts w:cs="Arial"/>
                <w:sz w:val="22"/>
                <w:szCs w:val="22"/>
              </w:rPr>
              <w:t>Se adiciona</w:t>
            </w:r>
            <w:r w:rsidR="006074B3" w:rsidRPr="00267A54">
              <w:rPr>
                <w:rFonts w:cs="Arial"/>
                <w:sz w:val="22"/>
                <w:szCs w:val="22"/>
              </w:rPr>
              <w:t>n</w:t>
            </w:r>
            <w:r w:rsidRPr="00267A54">
              <w:rPr>
                <w:rFonts w:cs="Arial"/>
                <w:sz w:val="22"/>
                <w:szCs w:val="22"/>
              </w:rPr>
              <w:t xml:space="preserve"> pauta</w:t>
            </w:r>
            <w:r w:rsidR="006074B3" w:rsidRPr="00267A54">
              <w:rPr>
                <w:rFonts w:cs="Arial"/>
                <w:sz w:val="22"/>
                <w:szCs w:val="22"/>
              </w:rPr>
              <w:t>s</w:t>
            </w:r>
            <w:r w:rsidRPr="00267A54">
              <w:rPr>
                <w:rFonts w:cs="Arial"/>
                <w:sz w:val="22"/>
                <w:szCs w:val="22"/>
              </w:rPr>
              <w:t xml:space="preserve"> </w:t>
            </w:r>
            <w:proofErr w:type="gramStart"/>
            <w:r w:rsidRPr="00267A54">
              <w:rPr>
                <w:rFonts w:cs="Arial"/>
                <w:sz w:val="22"/>
                <w:szCs w:val="22"/>
              </w:rPr>
              <w:t>a</w:t>
            </w:r>
            <w:proofErr w:type="gramEnd"/>
            <w:r w:rsidRPr="00267A54">
              <w:rPr>
                <w:rFonts w:cs="Arial"/>
                <w:sz w:val="22"/>
                <w:szCs w:val="22"/>
              </w:rPr>
              <w:t xml:space="preserve"> tener en cuenta</w:t>
            </w:r>
            <w:r w:rsidR="006074B3" w:rsidRPr="00267A54">
              <w:rPr>
                <w:rFonts w:cs="Arial"/>
                <w:sz w:val="22"/>
                <w:szCs w:val="22"/>
              </w:rPr>
              <w:t xml:space="preserve"> en las prácticas empresariales</w:t>
            </w:r>
          </w:p>
        </w:tc>
        <w:tc>
          <w:tcPr>
            <w:tcW w:w="2493" w:type="dxa"/>
            <w:vAlign w:val="center"/>
          </w:tcPr>
          <w:p w:rsidR="006F05A9" w:rsidRPr="00267A54" w:rsidRDefault="006F05A9" w:rsidP="00CF66ED">
            <w:pPr>
              <w:pStyle w:val="Textosinformato1"/>
              <w:jc w:val="center"/>
              <w:rPr>
                <w:rFonts w:ascii="Arial" w:eastAsia="Arial Unicode MS" w:hAnsi="Arial" w:cs="Arial"/>
                <w:sz w:val="22"/>
                <w:szCs w:val="22"/>
              </w:rPr>
            </w:pPr>
            <w:r w:rsidRPr="00267A54">
              <w:rPr>
                <w:rFonts w:ascii="Arial" w:eastAsia="Arial Unicode MS" w:hAnsi="Arial" w:cs="Arial"/>
                <w:sz w:val="22"/>
                <w:szCs w:val="22"/>
              </w:rPr>
              <w:t>22-01-2015</w:t>
            </w:r>
          </w:p>
        </w:tc>
      </w:tr>
      <w:tr w:rsidR="006E6FC6" w:rsidRPr="00A503D2" w:rsidTr="00CF66ED">
        <w:trPr>
          <w:jc w:val="center"/>
        </w:trPr>
        <w:tc>
          <w:tcPr>
            <w:tcW w:w="1488" w:type="dxa"/>
            <w:vAlign w:val="center"/>
          </w:tcPr>
          <w:p w:rsidR="006E6FC6" w:rsidRPr="00267A54" w:rsidRDefault="006E6FC6" w:rsidP="00A210A7">
            <w:pPr>
              <w:pStyle w:val="Textosinformato1"/>
              <w:jc w:val="center"/>
              <w:rPr>
                <w:rFonts w:ascii="Arial" w:eastAsia="Arial Unicode MS" w:hAnsi="Arial" w:cs="Arial"/>
                <w:sz w:val="22"/>
                <w:szCs w:val="22"/>
              </w:rPr>
            </w:pPr>
            <w:r w:rsidRPr="00267A54">
              <w:rPr>
                <w:rFonts w:ascii="Arial" w:eastAsia="Arial Unicode MS" w:hAnsi="Arial" w:cs="Arial"/>
                <w:sz w:val="22"/>
                <w:szCs w:val="22"/>
              </w:rPr>
              <w:t>04</w:t>
            </w:r>
          </w:p>
        </w:tc>
        <w:tc>
          <w:tcPr>
            <w:tcW w:w="6095" w:type="dxa"/>
            <w:vAlign w:val="center"/>
          </w:tcPr>
          <w:p w:rsidR="006E6FC6" w:rsidRPr="00267A54" w:rsidRDefault="006E6FC6" w:rsidP="00A210A7">
            <w:pPr>
              <w:jc w:val="both"/>
              <w:rPr>
                <w:rFonts w:ascii="Arial" w:hAnsi="Arial" w:cs="Arial"/>
                <w:sz w:val="22"/>
                <w:szCs w:val="22"/>
                <w:lang w:val="es-ES_tradnl" w:eastAsia="es-ES"/>
              </w:rPr>
            </w:pPr>
            <w:r w:rsidRPr="00267A54">
              <w:rPr>
                <w:rFonts w:ascii="Arial" w:hAnsi="Arial" w:cs="Arial"/>
                <w:sz w:val="22"/>
                <w:szCs w:val="22"/>
                <w:lang w:val="es-ES_tradnl" w:eastAsia="es-ES"/>
              </w:rPr>
              <w:t>Se incluyó en este documento el item Trámites para Realizar Prácticas</w:t>
            </w:r>
          </w:p>
        </w:tc>
        <w:tc>
          <w:tcPr>
            <w:tcW w:w="2493" w:type="dxa"/>
            <w:vAlign w:val="center"/>
          </w:tcPr>
          <w:p w:rsidR="006E6FC6" w:rsidRPr="00267A54" w:rsidRDefault="006E6FC6" w:rsidP="00A210A7">
            <w:pPr>
              <w:pStyle w:val="Textosinformato1"/>
              <w:jc w:val="center"/>
              <w:rPr>
                <w:rFonts w:ascii="Arial" w:eastAsia="Arial Unicode MS" w:hAnsi="Arial" w:cs="Arial"/>
                <w:sz w:val="22"/>
                <w:szCs w:val="22"/>
              </w:rPr>
            </w:pPr>
            <w:r w:rsidRPr="00267A54">
              <w:rPr>
                <w:rFonts w:ascii="Arial" w:eastAsia="Arial Unicode MS" w:hAnsi="Arial" w:cs="Arial"/>
                <w:sz w:val="22"/>
                <w:szCs w:val="22"/>
              </w:rPr>
              <w:t>05-10-2015</w:t>
            </w:r>
          </w:p>
        </w:tc>
      </w:tr>
      <w:tr w:rsidR="00267A54" w:rsidRPr="00A503D2" w:rsidTr="00CF66ED">
        <w:trPr>
          <w:jc w:val="center"/>
        </w:trPr>
        <w:tc>
          <w:tcPr>
            <w:tcW w:w="1488" w:type="dxa"/>
            <w:vAlign w:val="center"/>
          </w:tcPr>
          <w:p w:rsidR="00267A54" w:rsidRPr="00267A54" w:rsidRDefault="00267A54" w:rsidP="00A210A7">
            <w:pPr>
              <w:pStyle w:val="Textosinformato1"/>
              <w:jc w:val="center"/>
              <w:rPr>
                <w:rFonts w:ascii="Arial" w:eastAsia="Arial Unicode MS" w:hAnsi="Arial" w:cs="Arial"/>
                <w:sz w:val="22"/>
                <w:szCs w:val="22"/>
              </w:rPr>
            </w:pPr>
            <w:r w:rsidRPr="00267A54">
              <w:rPr>
                <w:rFonts w:ascii="Arial" w:eastAsia="Arial Unicode MS" w:hAnsi="Arial" w:cs="Arial"/>
                <w:sz w:val="22"/>
                <w:szCs w:val="22"/>
              </w:rPr>
              <w:t>05</w:t>
            </w:r>
          </w:p>
        </w:tc>
        <w:tc>
          <w:tcPr>
            <w:tcW w:w="6095" w:type="dxa"/>
            <w:vAlign w:val="center"/>
          </w:tcPr>
          <w:p w:rsidR="00267A54" w:rsidRPr="00267A54" w:rsidRDefault="00267A54" w:rsidP="0065691A">
            <w:pPr>
              <w:spacing w:line="276" w:lineRule="auto"/>
              <w:jc w:val="both"/>
              <w:rPr>
                <w:rFonts w:ascii="Arial" w:hAnsi="Arial"/>
                <w:sz w:val="22"/>
                <w:szCs w:val="22"/>
                <w:lang w:val="es-ES_tradnl" w:eastAsia="es-ES"/>
              </w:rPr>
            </w:pPr>
            <w:r w:rsidRPr="00267A54">
              <w:rPr>
                <w:rFonts w:ascii="Arial" w:hAnsi="Arial" w:cs="Arial"/>
                <w:sz w:val="22"/>
                <w:szCs w:val="22"/>
              </w:rPr>
              <w:t xml:space="preserve">Se </w:t>
            </w:r>
            <w:r w:rsidR="0065691A">
              <w:rPr>
                <w:rFonts w:ascii="Arial" w:hAnsi="Arial" w:cs="Arial"/>
                <w:sz w:val="22"/>
                <w:szCs w:val="22"/>
              </w:rPr>
              <w:t xml:space="preserve">ajustan los requisitos para la realización de las prácticas y se </w:t>
            </w:r>
            <w:r w:rsidRPr="00267A54">
              <w:rPr>
                <w:rFonts w:ascii="Arial" w:hAnsi="Arial" w:cs="Arial"/>
                <w:sz w:val="22"/>
                <w:szCs w:val="22"/>
              </w:rPr>
              <w:t xml:space="preserve">reemplaza el correo </w:t>
            </w:r>
            <w:hyperlink r:id="rId8" w:history="1">
              <w:r w:rsidRPr="00267A54">
                <w:rPr>
                  <w:rFonts w:ascii="Arial" w:hAnsi="Arial" w:cs="Arial"/>
                  <w:sz w:val="22"/>
                  <w:szCs w:val="22"/>
                </w:rPr>
                <w:t>practicascds@gmail.com</w:t>
              </w:r>
            </w:hyperlink>
            <w:r>
              <w:rPr>
                <w:rFonts w:ascii="Arial" w:hAnsi="Arial" w:cs="Arial"/>
                <w:sz w:val="22"/>
                <w:szCs w:val="22"/>
              </w:rPr>
              <w:t xml:space="preserve"> </w:t>
            </w:r>
            <w:r w:rsidRPr="00267A54">
              <w:rPr>
                <w:rFonts w:ascii="Arial" w:hAnsi="Arial" w:cs="Arial"/>
                <w:sz w:val="22"/>
                <w:szCs w:val="22"/>
              </w:rPr>
              <w:t>por secrepracticas.cds@gmail.com</w:t>
            </w:r>
          </w:p>
        </w:tc>
        <w:tc>
          <w:tcPr>
            <w:tcW w:w="2493" w:type="dxa"/>
            <w:vAlign w:val="center"/>
          </w:tcPr>
          <w:p w:rsidR="00267A54" w:rsidRPr="00267A54" w:rsidRDefault="00267A54" w:rsidP="00A210A7">
            <w:pPr>
              <w:pStyle w:val="Textosinformato1"/>
              <w:jc w:val="center"/>
              <w:rPr>
                <w:rFonts w:ascii="Arial" w:eastAsia="Arial Unicode MS" w:hAnsi="Arial" w:cs="Arial"/>
                <w:sz w:val="22"/>
                <w:szCs w:val="22"/>
              </w:rPr>
            </w:pPr>
            <w:r w:rsidRPr="00267A54">
              <w:rPr>
                <w:rFonts w:ascii="Arial" w:eastAsia="Arial Unicode MS" w:hAnsi="Arial" w:cs="Arial"/>
                <w:sz w:val="22"/>
                <w:szCs w:val="22"/>
              </w:rPr>
              <w:t>01-03-2016</w:t>
            </w:r>
          </w:p>
        </w:tc>
      </w:tr>
    </w:tbl>
    <w:p w:rsidR="00AC3AEC" w:rsidRPr="00A503D2" w:rsidRDefault="00AC3AEC" w:rsidP="00AC3AEC">
      <w:pPr>
        <w:pStyle w:val="Textosinformato1"/>
        <w:jc w:val="both"/>
        <w:rPr>
          <w:rFonts w:ascii="Arial" w:eastAsia="Arial Unicode MS" w:hAnsi="Arial" w:cs="Arial"/>
          <w:sz w:val="24"/>
          <w:szCs w:val="24"/>
        </w:rPr>
      </w:pPr>
    </w:p>
    <w:p w:rsidR="00AC3AEC" w:rsidRPr="00A503D2" w:rsidRDefault="00AC3AEC" w:rsidP="00AC3AEC">
      <w:pPr>
        <w:pStyle w:val="Textosinformato1"/>
        <w:jc w:val="both"/>
        <w:rPr>
          <w:rFonts w:ascii="Arial" w:eastAsia="Arial Unicode MS" w:hAnsi="Arial" w:cs="Arial"/>
          <w:sz w:val="24"/>
          <w:szCs w:val="24"/>
        </w:rPr>
      </w:pPr>
    </w:p>
    <w:p w:rsidR="00AC3AEC" w:rsidRPr="00A503D2" w:rsidRDefault="00AC3AEC" w:rsidP="00AC3AEC">
      <w:pPr>
        <w:pStyle w:val="Textosinformato1"/>
        <w:jc w:val="both"/>
        <w:rPr>
          <w:rFonts w:ascii="Arial" w:eastAsia="Arial Unicode MS" w:hAnsi="Arial" w:cs="Arial"/>
          <w:sz w:val="24"/>
          <w:szCs w:val="24"/>
        </w:rPr>
      </w:pPr>
    </w:p>
    <w:p w:rsidR="00AC3AEC" w:rsidRPr="00A503D2" w:rsidRDefault="00AC3AEC" w:rsidP="00AC3AEC">
      <w:pPr>
        <w:pStyle w:val="Textosinformato1"/>
        <w:jc w:val="both"/>
        <w:rPr>
          <w:rFonts w:ascii="Arial" w:eastAsia="Arial Unicode MS" w:hAnsi="Arial" w:cs="Arial"/>
          <w:sz w:val="24"/>
          <w:szCs w:val="24"/>
        </w:rPr>
      </w:pPr>
    </w:p>
    <w:p w:rsidR="00AC3AEC" w:rsidRPr="00A503D2" w:rsidRDefault="00AC3AEC" w:rsidP="001F2C4D">
      <w:pPr>
        <w:pStyle w:val="Sinespaciado"/>
        <w:jc w:val="center"/>
        <w:rPr>
          <w:rFonts w:cs="Arial"/>
          <w:b/>
          <w:sz w:val="24"/>
          <w:szCs w:val="24"/>
        </w:rPr>
      </w:pPr>
    </w:p>
    <w:p w:rsidR="00AC3AEC" w:rsidRDefault="00AC3AEC" w:rsidP="001F2C4D">
      <w:pPr>
        <w:pStyle w:val="Sinespaciado"/>
        <w:jc w:val="center"/>
        <w:rPr>
          <w:rFonts w:cs="Arial"/>
          <w:b/>
          <w:sz w:val="24"/>
          <w:szCs w:val="24"/>
        </w:rPr>
      </w:pPr>
    </w:p>
    <w:p w:rsidR="00625F2A" w:rsidRDefault="00625F2A" w:rsidP="001F2C4D">
      <w:pPr>
        <w:pStyle w:val="Sinespaciado"/>
        <w:jc w:val="center"/>
        <w:rPr>
          <w:rFonts w:cs="Arial"/>
          <w:b/>
          <w:sz w:val="24"/>
          <w:szCs w:val="24"/>
        </w:rPr>
      </w:pPr>
    </w:p>
    <w:p w:rsidR="00625F2A" w:rsidRDefault="00625F2A" w:rsidP="001F2C4D">
      <w:pPr>
        <w:pStyle w:val="Sinespaciado"/>
        <w:jc w:val="center"/>
        <w:rPr>
          <w:rFonts w:cs="Arial"/>
          <w:b/>
          <w:sz w:val="24"/>
          <w:szCs w:val="24"/>
        </w:rPr>
      </w:pPr>
    </w:p>
    <w:p w:rsidR="0065691A" w:rsidRDefault="0065691A" w:rsidP="001F2C4D">
      <w:pPr>
        <w:pStyle w:val="Sinespaciado"/>
        <w:jc w:val="center"/>
        <w:rPr>
          <w:rFonts w:cs="Arial"/>
          <w:b/>
          <w:sz w:val="24"/>
          <w:szCs w:val="24"/>
        </w:rPr>
      </w:pPr>
    </w:p>
    <w:p w:rsidR="00625F2A" w:rsidRDefault="00625F2A" w:rsidP="001F2C4D">
      <w:pPr>
        <w:pStyle w:val="Sinespaciado"/>
        <w:jc w:val="center"/>
        <w:rPr>
          <w:rFonts w:cs="Arial"/>
          <w:b/>
          <w:sz w:val="24"/>
          <w:szCs w:val="24"/>
        </w:rPr>
      </w:pPr>
    </w:p>
    <w:p w:rsidR="00625F2A" w:rsidRDefault="00625F2A" w:rsidP="001F2C4D">
      <w:pPr>
        <w:pStyle w:val="Sinespaciado"/>
        <w:jc w:val="center"/>
        <w:rPr>
          <w:rFonts w:cs="Arial"/>
          <w:b/>
          <w:sz w:val="24"/>
          <w:szCs w:val="24"/>
        </w:rPr>
      </w:pPr>
    </w:p>
    <w:p w:rsidR="00625F2A" w:rsidRPr="00A503D2" w:rsidRDefault="00625F2A" w:rsidP="001F2C4D">
      <w:pPr>
        <w:pStyle w:val="Sinespaciado"/>
        <w:jc w:val="center"/>
        <w:rPr>
          <w:rFonts w:cs="Arial"/>
          <w:b/>
          <w:sz w:val="24"/>
          <w:szCs w:val="24"/>
        </w:rPr>
      </w:pPr>
    </w:p>
    <w:p w:rsidR="00906CAF" w:rsidRPr="00A503D2" w:rsidRDefault="00906CAF" w:rsidP="001F2C4D">
      <w:pPr>
        <w:pStyle w:val="Sinespaciado"/>
        <w:jc w:val="center"/>
        <w:rPr>
          <w:rFonts w:cs="Arial"/>
          <w:b/>
          <w:sz w:val="24"/>
          <w:szCs w:val="24"/>
        </w:rPr>
      </w:pPr>
      <w:proofErr w:type="gramStart"/>
      <w:r w:rsidRPr="00A503D2">
        <w:rPr>
          <w:rFonts w:cs="Arial"/>
          <w:b/>
          <w:sz w:val="24"/>
          <w:szCs w:val="24"/>
        </w:rPr>
        <w:lastRenderedPageBreak/>
        <w:t>QUE ES LA PRÁCTICA EMPRESARIAL?</w:t>
      </w:r>
      <w:proofErr w:type="gramEnd"/>
    </w:p>
    <w:p w:rsidR="00906CAF" w:rsidRPr="00A503D2" w:rsidRDefault="00906CAF" w:rsidP="001F2C4D">
      <w:pPr>
        <w:pStyle w:val="Sinespaciado"/>
        <w:rPr>
          <w:rFonts w:cs="Arial"/>
          <w:sz w:val="24"/>
          <w:szCs w:val="24"/>
          <w:lang w:val="es-ES"/>
        </w:rPr>
      </w:pPr>
    </w:p>
    <w:p w:rsidR="00906CAF" w:rsidRPr="00A503D2" w:rsidRDefault="00906CAF" w:rsidP="001F2C4D">
      <w:pPr>
        <w:pStyle w:val="Sinespaciado"/>
        <w:rPr>
          <w:rFonts w:cs="Arial"/>
          <w:sz w:val="24"/>
          <w:szCs w:val="24"/>
          <w:lang w:val="es-CO"/>
        </w:rPr>
      </w:pPr>
      <w:r w:rsidRPr="00A503D2">
        <w:rPr>
          <w:rFonts w:cs="Arial"/>
          <w:sz w:val="24"/>
          <w:szCs w:val="24"/>
          <w:lang w:val="es-CO"/>
        </w:rPr>
        <w:t xml:space="preserve">Es un sistema práctico, que brinda al estudiante la oportunidad de aplicar los conocimientos teóricos a situaciones propias del ejercicio ocupacional. Este periodo corresponde a una intensidad de mínimo </w:t>
      </w:r>
      <w:r w:rsidR="00385B7B" w:rsidRPr="00A503D2">
        <w:rPr>
          <w:rFonts w:cs="Arial"/>
          <w:sz w:val="24"/>
          <w:szCs w:val="24"/>
          <w:lang w:val="es-CO"/>
        </w:rPr>
        <w:t>480</w:t>
      </w:r>
      <w:r w:rsidRPr="00A503D2">
        <w:rPr>
          <w:rFonts w:cs="Arial"/>
          <w:sz w:val="24"/>
          <w:szCs w:val="24"/>
          <w:lang w:val="es-CO"/>
        </w:rPr>
        <w:t xml:space="preserve"> horas correspondientes a 3 meses.  </w:t>
      </w:r>
    </w:p>
    <w:p w:rsidR="00906CAF" w:rsidRPr="00A503D2" w:rsidRDefault="00906CAF" w:rsidP="001F2C4D">
      <w:pPr>
        <w:pStyle w:val="Sinespaciado"/>
        <w:rPr>
          <w:rFonts w:cs="Arial"/>
          <w:sz w:val="24"/>
          <w:szCs w:val="24"/>
          <w:lang w:val="es-CO"/>
        </w:rPr>
      </w:pPr>
    </w:p>
    <w:p w:rsidR="00906CAF" w:rsidRPr="00A503D2" w:rsidRDefault="00906CAF" w:rsidP="001F2C4D">
      <w:pPr>
        <w:pStyle w:val="Sinespaciado"/>
        <w:rPr>
          <w:rFonts w:cs="Arial"/>
          <w:sz w:val="24"/>
          <w:szCs w:val="24"/>
          <w:lang w:val="es-CO" w:eastAsia="ar-SA"/>
        </w:rPr>
      </w:pPr>
      <w:r w:rsidRPr="00A503D2">
        <w:rPr>
          <w:rFonts w:cs="Arial"/>
          <w:sz w:val="24"/>
          <w:szCs w:val="24"/>
          <w:lang w:val="es-CO" w:eastAsia="ar-SA"/>
        </w:rPr>
        <w:t xml:space="preserve">La práctica empresarial comprende un conjunto de actividades de formación integral, en las que se conjugan estudio y trabajo, es una experiencia organizada y supervisada cuya finalidad primordial es hacer más apto al estudiante para su futuro </w:t>
      </w:r>
      <w:proofErr w:type="gramStart"/>
      <w:r w:rsidRPr="00A503D2">
        <w:rPr>
          <w:rFonts w:cs="Arial"/>
          <w:sz w:val="24"/>
          <w:szCs w:val="24"/>
          <w:lang w:val="es-CO" w:eastAsia="ar-SA"/>
        </w:rPr>
        <w:t>laboral  y</w:t>
      </w:r>
      <w:proofErr w:type="gramEnd"/>
      <w:r w:rsidRPr="00A503D2">
        <w:rPr>
          <w:rFonts w:cs="Arial"/>
          <w:sz w:val="24"/>
          <w:szCs w:val="24"/>
          <w:lang w:val="es-CO" w:eastAsia="ar-SA"/>
        </w:rPr>
        <w:t xml:space="preserve"> para su participación en el desarrollo socio económico del país. La práctica se realiza en una organización en la cual el estudiante ejerce funciones que exigen la aplicación de conocimientos y competencias directamente relacionados con su formación académica. </w:t>
      </w:r>
    </w:p>
    <w:p w:rsidR="00906CAF" w:rsidRPr="00A503D2" w:rsidRDefault="00906CAF" w:rsidP="001F2C4D">
      <w:pPr>
        <w:pStyle w:val="Sinespaciado"/>
        <w:rPr>
          <w:rFonts w:cs="Arial"/>
          <w:sz w:val="24"/>
          <w:szCs w:val="24"/>
          <w:lang w:val="es-CO"/>
        </w:rPr>
      </w:pPr>
    </w:p>
    <w:p w:rsidR="00906CAF" w:rsidRPr="00A503D2" w:rsidRDefault="00906CAF" w:rsidP="001F2C4D">
      <w:pPr>
        <w:pStyle w:val="Sinespaciado"/>
        <w:jc w:val="center"/>
        <w:rPr>
          <w:rFonts w:cs="Arial"/>
          <w:b/>
          <w:sz w:val="24"/>
          <w:szCs w:val="24"/>
          <w:lang w:val="es-ES"/>
        </w:rPr>
      </w:pPr>
      <w:r w:rsidRPr="00A503D2">
        <w:rPr>
          <w:rFonts w:cs="Arial"/>
          <w:b/>
          <w:sz w:val="24"/>
          <w:szCs w:val="24"/>
          <w:lang w:val="es-ES"/>
        </w:rPr>
        <w:t>REQUISITOS PARA REALIZAR LA PRÁCTICA EMPRESARIAL</w:t>
      </w:r>
    </w:p>
    <w:p w:rsidR="00906CAF" w:rsidRPr="00A503D2" w:rsidRDefault="00906CAF" w:rsidP="001F2C4D">
      <w:pPr>
        <w:pStyle w:val="Sinespaciado"/>
        <w:rPr>
          <w:rFonts w:cs="Arial"/>
          <w:sz w:val="24"/>
          <w:szCs w:val="24"/>
          <w:lang w:val="es-ES"/>
        </w:rPr>
      </w:pPr>
    </w:p>
    <w:p w:rsidR="00906CAF" w:rsidRPr="00A503D2" w:rsidRDefault="00906CAF" w:rsidP="001F2C4D">
      <w:pPr>
        <w:pStyle w:val="Sinespaciado"/>
        <w:rPr>
          <w:rFonts w:cs="Arial"/>
          <w:sz w:val="24"/>
          <w:szCs w:val="24"/>
        </w:rPr>
      </w:pPr>
      <w:r w:rsidRPr="00A503D2">
        <w:rPr>
          <w:rFonts w:cs="Arial"/>
          <w:sz w:val="24"/>
          <w:szCs w:val="24"/>
          <w:lang w:val="es-ES"/>
        </w:rPr>
        <w:t xml:space="preserve">Para iniciar las prácticas empresariales, los estudiantes </w:t>
      </w:r>
      <w:r w:rsidRPr="00A503D2">
        <w:rPr>
          <w:rFonts w:cs="Arial"/>
          <w:b/>
          <w:sz w:val="24"/>
          <w:szCs w:val="24"/>
          <w:lang w:val="es-ES"/>
        </w:rPr>
        <w:t xml:space="preserve">obligatoriamente y sin ninguna </w:t>
      </w:r>
      <w:proofErr w:type="gramStart"/>
      <w:r w:rsidRPr="00A503D2">
        <w:rPr>
          <w:rFonts w:cs="Arial"/>
          <w:b/>
          <w:sz w:val="24"/>
          <w:szCs w:val="24"/>
          <w:lang w:val="es-ES"/>
        </w:rPr>
        <w:t xml:space="preserve">excepción </w:t>
      </w:r>
      <w:r w:rsidRPr="00A503D2">
        <w:rPr>
          <w:rFonts w:cs="Arial"/>
          <w:sz w:val="24"/>
          <w:szCs w:val="24"/>
          <w:lang w:val="es-ES"/>
        </w:rPr>
        <w:t xml:space="preserve"> </w:t>
      </w:r>
      <w:r w:rsidRPr="00A503D2">
        <w:rPr>
          <w:rFonts w:cs="Arial"/>
          <w:sz w:val="24"/>
          <w:szCs w:val="24"/>
        </w:rPr>
        <w:t>deberán</w:t>
      </w:r>
      <w:proofErr w:type="gramEnd"/>
      <w:r w:rsidRPr="00A503D2">
        <w:rPr>
          <w:rFonts w:cs="Arial"/>
          <w:sz w:val="24"/>
          <w:szCs w:val="24"/>
        </w:rPr>
        <w:t xml:space="preserve"> cumplir con los siguientes requisitos:</w:t>
      </w:r>
    </w:p>
    <w:p w:rsidR="00906CAF" w:rsidRPr="00A503D2" w:rsidRDefault="00906CAF" w:rsidP="001F2C4D">
      <w:pPr>
        <w:pStyle w:val="Sinespaciado"/>
        <w:rPr>
          <w:rFonts w:cs="Arial"/>
          <w:sz w:val="24"/>
          <w:szCs w:val="24"/>
        </w:rPr>
      </w:pPr>
    </w:p>
    <w:p w:rsidR="00906CAF" w:rsidRPr="00A503D2" w:rsidRDefault="00906CAF" w:rsidP="001F2C4D">
      <w:pPr>
        <w:pStyle w:val="Sinespaciado"/>
        <w:numPr>
          <w:ilvl w:val="0"/>
          <w:numId w:val="25"/>
        </w:numPr>
        <w:rPr>
          <w:rFonts w:cs="Arial"/>
          <w:sz w:val="24"/>
          <w:szCs w:val="24"/>
        </w:rPr>
      </w:pPr>
      <w:r w:rsidRPr="00A503D2">
        <w:rPr>
          <w:rFonts w:cs="Arial"/>
          <w:sz w:val="24"/>
          <w:szCs w:val="24"/>
        </w:rPr>
        <w:t>Estar a paz y salvo académica y financieramente. Presentar paz y salvo para prácticas debidamente firmado y sellado.</w:t>
      </w:r>
    </w:p>
    <w:p w:rsidR="00906CAF" w:rsidRPr="00A503D2" w:rsidRDefault="00906CAF" w:rsidP="001F2C4D">
      <w:pPr>
        <w:pStyle w:val="Sinespaciado"/>
        <w:numPr>
          <w:ilvl w:val="0"/>
          <w:numId w:val="25"/>
        </w:numPr>
        <w:rPr>
          <w:rFonts w:cs="Arial"/>
          <w:sz w:val="24"/>
          <w:szCs w:val="24"/>
        </w:rPr>
      </w:pPr>
      <w:r w:rsidRPr="00A503D2">
        <w:rPr>
          <w:rFonts w:cs="Arial"/>
          <w:sz w:val="24"/>
          <w:szCs w:val="24"/>
        </w:rPr>
        <w:t>Tener el Uniforme Completo</w:t>
      </w:r>
    </w:p>
    <w:p w:rsidR="00906CAF" w:rsidRPr="00A503D2" w:rsidRDefault="00906CAF" w:rsidP="001F2C4D">
      <w:pPr>
        <w:pStyle w:val="Sinespaciado"/>
        <w:numPr>
          <w:ilvl w:val="0"/>
          <w:numId w:val="25"/>
        </w:numPr>
        <w:rPr>
          <w:rFonts w:cs="Arial"/>
          <w:sz w:val="24"/>
          <w:szCs w:val="24"/>
        </w:rPr>
      </w:pPr>
      <w:r w:rsidRPr="00A503D2">
        <w:rPr>
          <w:rFonts w:cs="Arial"/>
          <w:sz w:val="24"/>
          <w:szCs w:val="24"/>
        </w:rPr>
        <w:t>Ten</w:t>
      </w:r>
      <w:r w:rsidR="006F05A9" w:rsidRPr="00A503D2">
        <w:rPr>
          <w:rFonts w:cs="Arial"/>
          <w:sz w:val="24"/>
          <w:szCs w:val="24"/>
        </w:rPr>
        <w:t>er vigente el carné y el seguro estudiantil</w:t>
      </w:r>
    </w:p>
    <w:p w:rsidR="00ED6FD4" w:rsidRDefault="00ED6FD4" w:rsidP="00ED6FD4">
      <w:pPr>
        <w:pStyle w:val="Sinespaciado"/>
        <w:numPr>
          <w:ilvl w:val="0"/>
          <w:numId w:val="25"/>
        </w:numPr>
        <w:rPr>
          <w:rFonts w:cs="Arial"/>
          <w:sz w:val="24"/>
          <w:szCs w:val="24"/>
        </w:rPr>
      </w:pPr>
      <w:r w:rsidRPr="00A503D2">
        <w:rPr>
          <w:rFonts w:cs="Arial"/>
          <w:sz w:val="24"/>
          <w:szCs w:val="24"/>
        </w:rPr>
        <w:t>Certificado de la EPS actualizado.</w:t>
      </w:r>
    </w:p>
    <w:p w:rsidR="007A07E0" w:rsidRPr="00267A54" w:rsidRDefault="007A07E0" w:rsidP="00ED6FD4">
      <w:pPr>
        <w:pStyle w:val="Sinespaciado"/>
        <w:numPr>
          <w:ilvl w:val="0"/>
          <w:numId w:val="25"/>
        </w:numPr>
        <w:rPr>
          <w:rFonts w:cs="Arial"/>
          <w:sz w:val="24"/>
          <w:szCs w:val="24"/>
        </w:rPr>
      </w:pPr>
      <w:r w:rsidRPr="00267A54">
        <w:rPr>
          <w:rFonts w:cs="Arial"/>
          <w:sz w:val="24"/>
          <w:szCs w:val="24"/>
        </w:rPr>
        <w:t>Documento de identidad</w:t>
      </w:r>
    </w:p>
    <w:p w:rsidR="007A07E0" w:rsidRPr="00267A54" w:rsidRDefault="007A07E0" w:rsidP="00ED6FD4">
      <w:pPr>
        <w:pStyle w:val="Sinespaciado"/>
        <w:numPr>
          <w:ilvl w:val="0"/>
          <w:numId w:val="25"/>
        </w:numPr>
        <w:rPr>
          <w:rFonts w:cs="Arial"/>
          <w:sz w:val="24"/>
          <w:szCs w:val="24"/>
        </w:rPr>
      </w:pPr>
      <w:r w:rsidRPr="00267A54">
        <w:rPr>
          <w:rFonts w:cs="Arial"/>
          <w:sz w:val="24"/>
          <w:szCs w:val="24"/>
        </w:rPr>
        <w:t>Fotocopia de los curso</w:t>
      </w:r>
      <w:r w:rsidR="00267A54" w:rsidRPr="00267A54">
        <w:rPr>
          <w:rFonts w:cs="Arial"/>
          <w:sz w:val="24"/>
          <w:szCs w:val="24"/>
        </w:rPr>
        <w:t>s</w:t>
      </w:r>
      <w:r w:rsidRPr="00267A54">
        <w:rPr>
          <w:rFonts w:cs="Arial"/>
          <w:sz w:val="24"/>
          <w:szCs w:val="24"/>
        </w:rPr>
        <w:t xml:space="preserve"> o seminarios realizados</w:t>
      </w:r>
    </w:p>
    <w:p w:rsidR="00906CAF" w:rsidRPr="00A503D2" w:rsidRDefault="00AC3AEC" w:rsidP="001F2C4D">
      <w:pPr>
        <w:pStyle w:val="Sinespaciado"/>
        <w:numPr>
          <w:ilvl w:val="0"/>
          <w:numId w:val="25"/>
        </w:numPr>
        <w:rPr>
          <w:rFonts w:cs="Arial"/>
          <w:sz w:val="24"/>
          <w:szCs w:val="24"/>
        </w:rPr>
      </w:pPr>
      <w:r w:rsidRPr="00A503D2">
        <w:rPr>
          <w:rFonts w:cs="Arial"/>
          <w:sz w:val="24"/>
          <w:szCs w:val="24"/>
        </w:rPr>
        <w:t xml:space="preserve">Diligenciar el formato de </w:t>
      </w:r>
      <w:r w:rsidR="00906CAF" w:rsidRPr="00A503D2">
        <w:rPr>
          <w:rFonts w:cs="Arial"/>
          <w:sz w:val="24"/>
          <w:szCs w:val="24"/>
        </w:rPr>
        <w:t>hoja de vida</w:t>
      </w:r>
      <w:r w:rsidRPr="00A503D2">
        <w:rPr>
          <w:rFonts w:cs="Arial"/>
          <w:sz w:val="24"/>
          <w:szCs w:val="24"/>
        </w:rPr>
        <w:t xml:space="preserve"> para prácticas y anexar los respectivos</w:t>
      </w:r>
      <w:r w:rsidR="00906CAF" w:rsidRPr="00A503D2">
        <w:rPr>
          <w:rFonts w:cs="Arial"/>
          <w:sz w:val="24"/>
          <w:szCs w:val="24"/>
        </w:rPr>
        <w:t xml:space="preserve"> soportes</w:t>
      </w:r>
      <w:r w:rsidRPr="00A503D2">
        <w:rPr>
          <w:rFonts w:cs="Arial"/>
          <w:sz w:val="24"/>
          <w:szCs w:val="24"/>
        </w:rPr>
        <w:t xml:space="preserve"> de </w:t>
      </w:r>
      <w:proofErr w:type="gramStart"/>
      <w:r w:rsidRPr="00A503D2">
        <w:rPr>
          <w:rFonts w:cs="Arial"/>
          <w:sz w:val="24"/>
          <w:szCs w:val="24"/>
        </w:rPr>
        <w:t>la misma</w:t>
      </w:r>
      <w:proofErr w:type="gramEnd"/>
      <w:r w:rsidRPr="00A503D2">
        <w:rPr>
          <w:rFonts w:cs="Arial"/>
          <w:sz w:val="24"/>
          <w:szCs w:val="24"/>
        </w:rPr>
        <w:t>. Escanearla y enviarla digitalmente</w:t>
      </w:r>
      <w:r w:rsidR="00906CAF" w:rsidRPr="00A503D2">
        <w:rPr>
          <w:rFonts w:cs="Arial"/>
          <w:sz w:val="24"/>
          <w:szCs w:val="24"/>
        </w:rPr>
        <w:t xml:space="preserve"> a la oficina de Prácticas</w:t>
      </w:r>
      <w:r w:rsidRPr="00A503D2">
        <w:rPr>
          <w:rFonts w:cs="Arial"/>
          <w:sz w:val="24"/>
          <w:szCs w:val="24"/>
        </w:rPr>
        <w:t xml:space="preserve"> mediante correo </w:t>
      </w:r>
      <w:r w:rsidR="00267A54">
        <w:rPr>
          <w:rFonts w:cs="Arial"/>
          <w:sz w:val="24"/>
          <w:szCs w:val="24"/>
        </w:rPr>
        <w:t>secre</w:t>
      </w:r>
      <w:r w:rsidRPr="00A503D2">
        <w:rPr>
          <w:rFonts w:cs="Arial"/>
          <w:sz w:val="24"/>
          <w:szCs w:val="24"/>
        </w:rPr>
        <w:t>practicas</w:t>
      </w:r>
      <w:r w:rsidR="00267A54">
        <w:rPr>
          <w:rFonts w:cs="Arial"/>
          <w:sz w:val="24"/>
          <w:szCs w:val="24"/>
        </w:rPr>
        <w:t>.</w:t>
      </w:r>
      <w:r w:rsidRPr="00A503D2">
        <w:rPr>
          <w:rFonts w:cs="Arial"/>
          <w:sz w:val="24"/>
          <w:szCs w:val="24"/>
        </w:rPr>
        <w:t>cds@gmail.com.</w:t>
      </w:r>
    </w:p>
    <w:p w:rsidR="00906CAF" w:rsidRPr="00A503D2" w:rsidRDefault="00906CAF" w:rsidP="001F2C4D">
      <w:pPr>
        <w:pStyle w:val="Sinespaciado"/>
        <w:rPr>
          <w:rFonts w:cs="Arial"/>
          <w:sz w:val="24"/>
          <w:szCs w:val="24"/>
        </w:rPr>
      </w:pPr>
    </w:p>
    <w:p w:rsidR="00906CAF" w:rsidRPr="00A503D2" w:rsidRDefault="00906CAF" w:rsidP="001F2C4D">
      <w:pPr>
        <w:pStyle w:val="Sinespaciado"/>
        <w:jc w:val="center"/>
        <w:rPr>
          <w:rFonts w:cs="Arial"/>
          <w:b/>
          <w:sz w:val="24"/>
          <w:szCs w:val="24"/>
        </w:rPr>
      </w:pPr>
      <w:r w:rsidRPr="00A503D2">
        <w:rPr>
          <w:rFonts w:cs="Arial"/>
          <w:b/>
          <w:sz w:val="24"/>
          <w:szCs w:val="24"/>
        </w:rPr>
        <w:t xml:space="preserve">PAUTAS </w:t>
      </w:r>
      <w:proofErr w:type="gramStart"/>
      <w:r w:rsidRPr="00A503D2">
        <w:rPr>
          <w:rFonts w:cs="Arial"/>
          <w:b/>
          <w:sz w:val="24"/>
          <w:szCs w:val="24"/>
        </w:rPr>
        <w:t>A</w:t>
      </w:r>
      <w:proofErr w:type="gramEnd"/>
      <w:r w:rsidRPr="00A503D2">
        <w:rPr>
          <w:rFonts w:cs="Arial"/>
          <w:b/>
          <w:sz w:val="24"/>
          <w:szCs w:val="24"/>
        </w:rPr>
        <w:t xml:space="preserve"> TENER EN CUENTA</w:t>
      </w:r>
    </w:p>
    <w:p w:rsidR="00906CAF" w:rsidRPr="00A503D2" w:rsidRDefault="00906CAF" w:rsidP="001F2C4D">
      <w:pPr>
        <w:pStyle w:val="Sinespaciado"/>
        <w:rPr>
          <w:rFonts w:cs="Arial"/>
          <w:b/>
          <w:sz w:val="24"/>
          <w:szCs w:val="24"/>
        </w:rPr>
      </w:pPr>
    </w:p>
    <w:p w:rsidR="004A3893" w:rsidRPr="00A503D2" w:rsidRDefault="006F05A9" w:rsidP="004A3893">
      <w:pPr>
        <w:pStyle w:val="Sinespaciado"/>
        <w:numPr>
          <w:ilvl w:val="0"/>
          <w:numId w:val="26"/>
        </w:numPr>
        <w:tabs>
          <w:tab w:val="left" w:pos="284"/>
        </w:tabs>
        <w:ind w:left="0" w:firstLine="0"/>
        <w:rPr>
          <w:rFonts w:cs="Arial"/>
          <w:sz w:val="24"/>
          <w:szCs w:val="24"/>
        </w:rPr>
      </w:pPr>
      <w:r w:rsidRPr="00A503D2">
        <w:rPr>
          <w:rFonts w:cs="Arial"/>
          <w:sz w:val="24"/>
          <w:szCs w:val="24"/>
        </w:rPr>
        <w:t xml:space="preserve">Es deber del estudiante leer, analizar y cumplir con el Reglamento de Prácticas que se encuentra publicado en la página web y que se les socializa en inducción a prácticas. </w:t>
      </w:r>
    </w:p>
    <w:p w:rsidR="004A3893" w:rsidRPr="00A503D2" w:rsidRDefault="00906CAF" w:rsidP="004A3893">
      <w:pPr>
        <w:pStyle w:val="Sinespaciado"/>
        <w:numPr>
          <w:ilvl w:val="0"/>
          <w:numId w:val="26"/>
        </w:numPr>
        <w:tabs>
          <w:tab w:val="left" w:pos="284"/>
        </w:tabs>
        <w:ind w:left="0" w:firstLine="0"/>
        <w:rPr>
          <w:rFonts w:cs="Arial"/>
          <w:sz w:val="24"/>
          <w:szCs w:val="24"/>
        </w:rPr>
      </w:pPr>
      <w:r w:rsidRPr="00A503D2">
        <w:rPr>
          <w:rFonts w:cs="Arial"/>
          <w:sz w:val="24"/>
          <w:szCs w:val="24"/>
        </w:rPr>
        <w:t xml:space="preserve">Las empresas convenidas por CENTRO DE SISTEMAS DE </w:t>
      </w:r>
      <w:proofErr w:type="gramStart"/>
      <w:r w:rsidRPr="00A503D2">
        <w:rPr>
          <w:rFonts w:cs="Arial"/>
          <w:sz w:val="24"/>
          <w:szCs w:val="24"/>
        </w:rPr>
        <w:t>URABÁ,</w:t>
      </w:r>
      <w:proofErr w:type="gramEnd"/>
      <w:r w:rsidRPr="00A503D2">
        <w:rPr>
          <w:rFonts w:cs="Arial"/>
          <w:sz w:val="24"/>
          <w:szCs w:val="24"/>
        </w:rPr>
        <w:t xml:space="preserve"> no están obligadas a cancelar transporte, almuerzo, bonificación u otros, ya que esto hace parte del proceso de formación del estudiante. Cualquier tipo de contraprestación o auxilio será voluntario por parte de la empresa y deberá quedar establecido en el Formato de Solicitud de Practicantes.</w:t>
      </w:r>
    </w:p>
    <w:p w:rsidR="004A3893" w:rsidRPr="00A503D2" w:rsidRDefault="00906CAF" w:rsidP="004A3893">
      <w:pPr>
        <w:pStyle w:val="Sinespaciado"/>
        <w:numPr>
          <w:ilvl w:val="0"/>
          <w:numId w:val="26"/>
        </w:numPr>
        <w:tabs>
          <w:tab w:val="left" w:pos="284"/>
        </w:tabs>
        <w:ind w:left="0" w:firstLine="0"/>
        <w:rPr>
          <w:rFonts w:cs="Arial"/>
          <w:sz w:val="24"/>
          <w:szCs w:val="24"/>
        </w:rPr>
      </w:pPr>
      <w:r w:rsidRPr="00A503D2">
        <w:rPr>
          <w:rFonts w:cs="Arial"/>
          <w:sz w:val="24"/>
          <w:szCs w:val="24"/>
        </w:rPr>
        <w:t xml:space="preserve">Cuando un estudiante sea llamado para participar de un proceso de selección debe asistir con el uniforme de la institución, con hoja de vida en el formato institucional y foto reciente, así mismo deberá portar el Carné Estudiantil Vigente y el Seguro Contra accidentes o Póliza de Seguro Estudiantil. </w:t>
      </w:r>
    </w:p>
    <w:p w:rsidR="004A3893" w:rsidRPr="00A503D2" w:rsidRDefault="006F05A9" w:rsidP="004A3893">
      <w:pPr>
        <w:pStyle w:val="Sinespaciado"/>
        <w:numPr>
          <w:ilvl w:val="0"/>
          <w:numId w:val="26"/>
        </w:numPr>
        <w:tabs>
          <w:tab w:val="left" w:pos="284"/>
        </w:tabs>
        <w:ind w:left="0" w:firstLine="0"/>
        <w:rPr>
          <w:rFonts w:cs="Arial"/>
          <w:sz w:val="24"/>
          <w:szCs w:val="24"/>
        </w:rPr>
      </w:pPr>
      <w:r w:rsidRPr="00A503D2">
        <w:rPr>
          <w:rFonts w:cs="Arial"/>
          <w:sz w:val="24"/>
          <w:szCs w:val="24"/>
        </w:rPr>
        <w:lastRenderedPageBreak/>
        <w:t xml:space="preserve">Cuando un estudiante sea asignado a prácticas y este renuncie o abandone el sitio de prácticas, deberá autogestionarse las prácticas, teniendo en cuenta el cumplimiento de lo contenido en el Reglamento de Prácticas. </w:t>
      </w:r>
    </w:p>
    <w:p w:rsidR="004A3893" w:rsidRPr="00A503D2" w:rsidRDefault="00906CAF" w:rsidP="004A3893">
      <w:pPr>
        <w:pStyle w:val="Sinespaciado"/>
        <w:numPr>
          <w:ilvl w:val="0"/>
          <w:numId w:val="26"/>
        </w:numPr>
        <w:tabs>
          <w:tab w:val="left" w:pos="284"/>
        </w:tabs>
        <w:ind w:left="0" w:firstLine="0"/>
        <w:rPr>
          <w:rFonts w:cs="Arial"/>
          <w:sz w:val="24"/>
          <w:szCs w:val="24"/>
        </w:rPr>
      </w:pPr>
      <w:r w:rsidRPr="00A503D2">
        <w:rPr>
          <w:rFonts w:cs="Arial"/>
          <w:sz w:val="24"/>
          <w:szCs w:val="24"/>
        </w:rPr>
        <w:t>Para poder estar vinculado a una empresa en calidad de practicante, debe existir un Convenio de Prácticas firmado entre las partes y el estudiante debe aceptar el cumplimiento del reglamento de prácticas educativas externas, además de las políticas o normas de la empresa en la que ha sido seleccionado.</w:t>
      </w:r>
    </w:p>
    <w:p w:rsidR="004A3893" w:rsidRPr="00A503D2" w:rsidRDefault="00906CAF" w:rsidP="004A3893">
      <w:pPr>
        <w:pStyle w:val="Sinespaciado"/>
        <w:numPr>
          <w:ilvl w:val="0"/>
          <w:numId w:val="26"/>
        </w:numPr>
        <w:tabs>
          <w:tab w:val="left" w:pos="284"/>
        </w:tabs>
        <w:ind w:left="0" w:firstLine="0"/>
        <w:rPr>
          <w:rFonts w:cs="Arial"/>
          <w:sz w:val="24"/>
          <w:szCs w:val="24"/>
        </w:rPr>
      </w:pPr>
      <w:r w:rsidRPr="00A503D2">
        <w:rPr>
          <w:rFonts w:cs="Arial"/>
          <w:sz w:val="24"/>
          <w:szCs w:val="24"/>
        </w:rPr>
        <w:t>Es labor de la Coordinación de Prácticas realizar el enlace con el sector productivo, para que los estudiantes participen en procesos de selección y accedan a realizar la práctica en empresas que fortalezcan su conocimiento, pero es labor también del estudiante identificar posibles centros de práctica y ser quien abra su propio espacio en nuevos centros de práctica. Para</w:t>
      </w:r>
      <w:r w:rsidR="004A3893" w:rsidRPr="00A503D2">
        <w:rPr>
          <w:rFonts w:cs="Arial"/>
          <w:sz w:val="24"/>
          <w:szCs w:val="24"/>
        </w:rPr>
        <w:t xml:space="preserve"> este caso el estudiante deberá </w:t>
      </w:r>
    </w:p>
    <w:p w:rsidR="004A3893" w:rsidRPr="00A503D2" w:rsidRDefault="00906CAF" w:rsidP="004A3893">
      <w:pPr>
        <w:pStyle w:val="Sinespaciado"/>
        <w:numPr>
          <w:ilvl w:val="0"/>
          <w:numId w:val="27"/>
        </w:numPr>
        <w:tabs>
          <w:tab w:val="left" w:pos="284"/>
        </w:tabs>
        <w:rPr>
          <w:rFonts w:cs="Arial"/>
          <w:sz w:val="24"/>
          <w:szCs w:val="24"/>
        </w:rPr>
      </w:pPr>
      <w:r w:rsidRPr="00A503D2">
        <w:rPr>
          <w:rFonts w:cs="Arial"/>
          <w:sz w:val="24"/>
          <w:szCs w:val="24"/>
        </w:rPr>
        <w:t xml:space="preserve">Solicitar a la Coordinación de Prácticas, la gestión respectiva para la firma de un Convenio y una carta de presentación, por </w:t>
      </w:r>
      <w:proofErr w:type="gramStart"/>
      <w:r w:rsidRPr="00A503D2">
        <w:rPr>
          <w:rFonts w:cs="Arial"/>
          <w:sz w:val="24"/>
          <w:szCs w:val="24"/>
        </w:rPr>
        <w:t>tanto</w:t>
      </w:r>
      <w:proofErr w:type="gramEnd"/>
      <w:r w:rsidRPr="00A503D2">
        <w:rPr>
          <w:rFonts w:cs="Arial"/>
          <w:sz w:val="24"/>
          <w:szCs w:val="24"/>
        </w:rPr>
        <w:t xml:space="preserve"> el estudiante debe suministrar el nombre de la persona a la cual va dirigida, el cargo y la empresa.</w:t>
      </w:r>
    </w:p>
    <w:p w:rsidR="00906CAF" w:rsidRPr="00A503D2" w:rsidRDefault="00906CAF" w:rsidP="004A3893">
      <w:pPr>
        <w:pStyle w:val="Sinespaciado"/>
        <w:numPr>
          <w:ilvl w:val="0"/>
          <w:numId w:val="27"/>
        </w:numPr>
        <w:tabs>
          <w:tab w:val="left" w:pos="284"/>
        </w:tabs>
        <w:rPr>
          <w:rFonts w:cs="Arial"/>
          <w:sz w:val="24"/>
          <w:szCs w:val="24"/>
        </w:rPr>
      </w:pPr>
      <w:r w:rsidRPr="00A503D2">
        <w:rPr>
          <w:rFonts w:cs="Arial"/>
          <w:sz w:val="24"/>
          <w:szCs w:val="24"/>
        </w:rPr>
        <w:t>El estudiante deberá entregar a la empresa la carta de presentación y la hoja de vida en el formato establecido que le entregará el Coordinador de Prácticas.</w:t>
      </w:r>
      <w:r w:rsidR="00D71FE0" w:rsidRPr="00A503D2">
        <w:rPr>
          <w:rFonts w:cs="Arial"/>
          <w:sz w:val="24"/>
          <w:szCs w:val="24"/>
        </w:rPr>
        <w:t xml:space="preserve">  </w:t>
      </w:r>
      <w:r w:rsidRPr="00A503D2">
        <w:rPr>
          <w:rFonts w:cs="Arial"/>
          <w:sz w:val="24"/>
          <w:szCs w:val="24"/>
        </w:rPr>
        <w:t>Luego de realizado el proceso de selección, si la empresa comunica al estudiante que fue aceptado como practicante, éste deberá informar a la Coordinación de Prácticas.</w:t>
      </w:r>
    </w:p>
    <w:p w:rsidR="004A3893" w:rsidRPr="00A503D2" w:rsidRDefault="006F05A9" w:rsidP="004A3893">
      <w:pPr>
        <w:pStyle w:val="Sinespaciado"/>
        <w:numPr>
          <w:ilvl w:val="0"/>
          <w:numId w:val="28"/>
        </w:numPr>
        <w:tabs>
          <w:tab w:val="left" w:pos="284"/>
        </w:tabs>
        <w:ind w:left="0" w:firstLine="0"/>
        <w:rPr>
          <w:rFonts w:cs="Arial"/>
          <w:sz w:val="24"/>
          <w:szCs w:val="24"/>
        </w:rPr>
      </w:pPr>
      <w:r w:rsidRPr="00A503D2">
        <w:rPr>
          <w:rFonts w:cs="Arial"/>
          <w:sz w:val="24"/>
          <w:szCs w:val="24"/>
        </w:rPr>
        <w:t xml:space="preserve">Si al aplicar los seguimientos a prácticas y test evaluativos, se evidencia que se obtuvieron resultados por debajo de 3 en las competencias evaluadas, debe aplicarse un plan de mejoramiento al estudiante sobre la competencia en la que no se alcanzó el resultado, el cual implica el acompañamiento de un docente de la institución en horario contrario a clases y a prácticas. Este plan de mejoramiento tiene un costo y deberá cancelarse por parte del estudiante. </w:t>
      </w:r>
    </w:p>
    <w:p w:rsidR="006F05A9" w:rsidRPr="00A503D2" w:rsidRDefault="006F05A9" w:rsidP="004A3893">
      <w:pPr>
        <w:pStyle w:val="Sinespaciado"/>
        <w:numPr>
          <w:ilvl w:val="0"/>
          <w:numId w:val="28"/>
        </w:numPr>
        <w:tabs>
          <w:tab w:val="left" w:pos="284"/>
        </w:tabs>
        <w:ind w:left="0" w:firstLine="0"/>
        <w:rPr>
          <w:rFonts w:cs="Arial"/>
          <w:sz w:val="24"/>
          <w:szCs w:val="24"/>
        </w:rPr>
      </w:pPr>
      <w:r w:rsidRPr="00A503D2">
        <w:rPr>
          <w:rFonts w:cs="Arial"/>
          <w:sz w:val="24"/>
          <w:szCs w:val="24"/>
        </w:rPr>
        <w:t xml:space="preserve">Es deber del estudiante leer, analizar y cumplir con el Reglamento de Prácticas que se encuentra publicado en la página web y que se les socializa en inducción a prácticas. </w:t>
      </w:r>
    </w:p>
    <w:p w:rsidR="006F05A9" w:rsidRDefault="006F05A9" w:rsidP="006F05A9">
      <w:pPr>
        <w:pStyle w:val="Sinespaciado"/>
        <w:ind w:left="360"/>
        <w:rPr>
          <w:rFonts w:cs="Arial"/>
          <w:sz w:val="24"/>
          <w:szCs w:val="24"/>
        </w:rPr>
      </w:pPr>
    </w:p>
    <w:p w:rsidR="00625F2A" w:rsidRDefault="00625F2A" w:rsidP="006F05A9">
      <w:pPr>
        <w:pStyle w:val="Sinespaciado"/>
        <w:ind w:left="360"/>
        <w:rPr>
          <w:rFonts w:cs="Arial"/>
          <w:sz w:val="24"/>
          <w:szCs w:val="24"/>
        </w:rPr>
      </w:pPr>
    </w:p>
    <w:p w:rsidR="00625F2A" w:rsidRPr="00F77521" w:rsidRDefault="00625F2A" w:rsidP="00625F2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s-ES_tradnl" w:eastAsia="es-ES"/>
        </w:rPr>
      </w:pPr>
      <w:r w:rsidRPr="00F77521">
        <w:rPr>
          <w:rFonts w:ascii="Arial" w:hAnsi="Arial" w:cs="Arial"/>
          <w:b/>
          <w:sz w:val="24"/>
          <w:szCs w:val="24"/>
          <w:lang w:val="es-ES_tradnl" w:eastAsia="es-ES"/>
        </w:rPr>
        <w:t>TRAMITES PARA REALIZAR PRÁCTICAS</w:t>
      </w:r>
    </w:p>
    <w:p w:rsidR="00625F2A" w:rsidRPr="00F77521" w:rsidRDefault="00625F2A" w:rsidP="00625F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eastAsia="es-ES"/>
        </w:rPr>
      </w:pPr>
    </w:p>
    <w:p w:rsidR="00625F2A" w:rsidRPr="00F77521" w:rsidRDefault="00625F2A" w:rsidP="00625F2A">
      <w:pPr>
        <w:pStyle w:val="Prrafodelista"/>
        <w:numPr>
          <w:ilvl w:val="0"/>
          <w:numId w:val="30"/>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F77521">
        <w:rPr>
          <w:rFonts w:cs="Arial"/>
          <w:b/>
          <w:sz w:val="24"/>
          <w:szCs w:val="24"/>
        </w:rPr>
        <w:t>INDUCCIÓN A PRÁCTICAS:</w:t>
      </w:r>
      <w:r w:rsidRPr="00F77521">
        <w:rPr>
          <w:rFonts w:cs="Arial"/>
          <w:sz w:val="24"/>
          <w:szCs w:val="24"/>
        </w:rPr>
        <w:t xml:space="preserve"> </w:t>
      </w:r>
      <w:r>
        <w:rPr>
          <w:rFonts w:cs="Arial"/>
          <w:sz w:val="24"/>
          <w:szCs w:val="24"/>
        </w:rPr>
        <w:t>actividad mediante la cual,</w:t>
      </w:r>
      <w:r w:rsidRPr="00F77521">
        <w:rPr>
          <w:rFonts w:cs="Arial"/>
          <w:sz w:val="24"/>
          <w:szCs w:val="24"/>
        </w:rPr>
        <w:t xml:space="preserve"> el área de práctica le hace entrega de la información al estudiante sobre los requisitos, comportamiento, responsabilidad y compromiso en el proceso de prácticas.</w:t>
      </w:r>
    </w:p>
    <w:p w:rsidR="00625F2A" w:rsidRPr="00F77521" w:rsidRDefault="00625F2A" w:rsidP="00625F2A">
      <w:pPr>
        <w:pStyle w:val="Prrafodelista"/>
        <w:numPr>
          <w:ilvl w:val="0"/>
          <w:numId w:val="30"/>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F77521">
        <w:rPr>
          <w:rFonts w:cs="Arial"/>
          <w:b/>
          <w:sz w:val="24"/>
          <w:szCs w:val="24"/>
        </w:rPr>
        <w:t>REVISIÓN DE HOJA DE VIDA</w:t>
      </w:r>
      <w:r w:rsidRPr="00F77521">
        <w:rPr>
          <w:rFonts w:cs="Arial"/>
          <w:sz w:val="24"/>
          <w:szCs w:val="24"/>
        </w:rPr>
        <w:t>: verifica</w:t>
      </w:r>
      <w:r>
        <w:rPr>
          <w:rFonts w:cs="Arial"/>
          <w:sz w:val="24"/>
          <w:szCs w:val="24"/>
        </w:rPr>
        <w:t>ción d</w:t>
      </w:r>
      <w:r w:rsidRPr="00F77521">
        <w:rPr>
          <w:rFonts w:cs="Arial"/>
          <w:sz w:val="24"/>
          <w:szCs w:val="24"/>
        </w:rPr>
        <w:t xml:space="preserve">el cumplimiento de los requisitos para </w:t>
      </w:r>
      <w:r>
        <w:rPr>
          <w:rFonts w:cs="Arial"/>
          <w:sz w:val="24"/>
          <w:szCs w:val="24"/>
        </w:rPr>
        <w:t>proceder a la</w:t>
      </w:r>
      <w:r w:rsidRPr="00F77521">
        <w:rPr>
          <w:rFonts w:cs="Arial"/>
          <w:sz w:val="24"/>
          <w:szCs w:val="24"/>
        </w:rPr>
        <w:t xml:space="preserve"> remisión a prácticas.</w:t>
      </w:r>
    </w:p>
    <w:p w:rsidR="00625F2A" w:rsidRPr="00F77521" w:rsidRDefault="00625F2A" w:rsidP="00625F2A">
      <w:pPr>
        <w:pStyle w:val="Prrafodelista"/>
        <w:numPr>
          <w:ilvl w:val="0"/>
          <w:numId w:val="30"/>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AA40D8">
        <w:rPr>
          <w:rFonts w:cs="Arial"/>
          <w:b/>
          <w:sz w:val="24"/>
          <w:szCs w:val="24"/>
        </w:rPr>
        <w:t>REMISIÓN:</w:t>
      </w:r>
      <w:r w:rsidRPr="00F77521">
        <w:rPr>
          <w:rFonts w:cs="Arial"/>
          <w:sz w:val="24"/>
          <w:szCs w:val="24"/>
        </w:rPr>
        <w:t xml:space="preserve"> Es el envío de estudiantes a las empresas convenidas para su proceso de selección como practicantes o aprendices según el caso.</w:t>
      </w:r>
    </w:p>
    <w:p w:rsidR="00625F2A" w:rsidRPr="00F77521" w:rsidRDefault="00625F2A" w:rsidP="00625F2A">
      <w:pPr>
        <w:pStyle w:val="Prrafodelista"/>
        <w:numPr>
          <w:ilvl w:val="0"/>
          <w:numId w:val="30"/>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AA40D8">
        <w:rPr>
          <w:rFonts w:cs="Arial"/>
          <w:b/>
          <w:sz w:val="24"/>
          <w:szCs w:val="24"/>
        </w:rPr>
        <w:lastRenderedPageBreak/>
        <w:t>SEGUIMIENTO:</w:t>
      </w:r>
      <w:r>
        <w:rPr>
          <w:rFonts w:cs="Arial"/>
          <w:sz w:val="24"/>
          <w:szCs w:val="24"/>
        </w:rPr>
        <w:t xml:space="preserve"> es la </w:t>
      </w:r>
      <w:r w:rsidRPr="00F77521">
        <w:rPr>
          <w:rFonts w:cs="Arial"/>
          <w:sz w:val="24"/>
          <w:szCs w:val="24"/>
        </w:rPr>
        <w:t>Vi</w:t>
      </w:r>
      <w:r>
        <w:rPr>
          <w:rFonts w:cs="Arial"/>
          <w:sz w:val="24"/>
          <w:szCs w:val="24"/>
        </w:rPr>
        <w:t xml:space="preserve">sita encaminada a supervisar </w:t>
      </w:r>
      <w:proofErr w:type="gramStart"/>
      <w:r>
        <w:rPr>
          <w:rFonts w:cs="Arial"/>
          <w:sz w:val="24"/>
          <w:szCs w:val="24"/>
        </w:rPr>
        <w:t>el</w:t>
      </w:r>
      <w:r w:rsidRPr="00F77521">
        <w:rPr>
          <w:rFonts w:cs="Arial"/>
          <w:sz w:val="24"/>
          <w:szCs w:val="24"/>
        </w:rPr>
        <w:t xml:space="preserve">  desempeño</w:t>
      </w:r>
      <w:proofErr w:type="gramEnd"/>
      <w:r w:rsidRPr="00F77521">
        <w:rPr>
          <w:rFonts w:cs="Arial"/>
          <w:sz w:val="24"/>
          <w:szCs w:val="24"/>
        </w:rPr>
        <w:t xml:space="preserve"> del estudiante en el sitio de práctica  asignado. De esta se deriva, en caso de </w:t>
      </w:r>
      <w:proofErr w:type="gramStart"/>
      <w:r w:rsidRPr="00F77521">
        <w:rPr>
          <w:rFonts w:cs="Arial"/>
          <w:sz w:val="24"/>
          <w:szCs w:val="24"/>
        </w:rPr>
        <w:t>requerirse,  planes</w:t>
      </w:r>
      <w:proofErr w:type="gramEnd"/>
      <w:r w:rsidRPr="00F77521">
        <w:rPr>
          <w:rFonts w:cs="Arial"/>
          <w:sz w:val="24"/>
          <w:szCs w:val="24"/>
        </w:rPr>
        <w:t xml:space="preserve"> de mejoramiento.</w:t>
      </w:r>
    </w:p>
    <w:p w:rsidR="00625F2A" w:rsidRPr="00F77521" w:rsidRDefault="00625F2A" w:rsidP="00625F2A">
      <w:pPr>
        <w:pStyle w:val="Prrafodelista"/>
        <w:numPr>
          <w:ilvl w:val="0"/>
          <w:numId w:val="30"/>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AA40D8">
        <w:rPr>
          <w:rFonts w:cs="Arial"/>
          <w:b/>
          <w:sz w:val="24"/>
          <w:szCs w:val="24"/>
        </w:rPr>
        <w:t xml:space="preserve">EVALUACIÓN </w:t>
      </w:r>
      <w:proofErr w:type="gramStart"/>
      <w:r w:rsidRPr="00AA40D8">
        <w:rPr>
          <w:rFonts w:cs="Arial"/>
          <w:b/>
          <w:sz w:val="24"/>
          <w:szCs w:val="24"/>
        </w:rPr>
        <w:t>FINAL  A</w:t>
      </w:r>
      <w:proofErr w:type="gramEnd"/>
      <w:r w:rsidRPr="00AA40D8">
        <w:rPr>
          <w:rFonts w:cs="Arial"/>
          <w:b/>
          <w:sz w:val="24"/>
          <w:szCs w:val="24"/>
        </w:rPr>
        <w:t xml:space="preserve"> PRÁCTICAS:</w:t>
      </w:r>
      <w:r w:rsidRPr="00F77521">
        <w:rPr>
          <w:rFonts w:cs="Arial"/>
          <w:sz w:val="24"/>
          <w:szCs w:val="24"/>
        </w:rPr>
        <w:t xml:space="preserve"> </w:t>
      </w:r>
      <w:r>
        <w:rPr>
          <w:rFonts w:cs="Arial"/>
          <w:sz w:val="24"/>
          <w:szCs w:val="24"/>
        </w:rPr>
        <w:t xml:space="preserve">es la </w:t>
      </w:r>
      <w:r w:rsidRPr="00F77521">
        <w:rPr>
          <w:rFonts w:cs="Arial"/>
          <w:sz w:val="24"/>
          <w:szCs w:val="24"/>
        </w:rPr>
        <w:t>Vi</w:t>
      </w:r>
      <w:r>
        <w:rPr>
          <w:rFonts w:cs="Arial"/>
          <w:sz w:val="24"/>
          <w:szCs w:val="24"/>
        </w:rPr>
        <w:t xml:space="preserve">sita encaminada a </w:t>
      </w:r>
      <w:r w:rsidRPr="00F77521">
        <w:rPr>
          <w:rFonts w:cs="Arial"/>
          <w:sz w:val="24"/>
          <w:szCs w:val="24"/>
        </w:rPr>
        <w:t>evaluar el desempeño de la práctica de los estudiantes asignados</w:t>
      </w:r>
      <w:r>
        <w:rPr>
          <w:rFonts w:cs="Arial"/>
          <w:sz w:val="24"/>
          <w:szCs w:val="24"/>
        </w:rPr>
        <w:t xml:space="preserve">. </w:t>
      </w:r>
      <w:r w:rsidRPr="00F77521">
        <w:rPr>
          <w:rFonts w:cs="Arial"/>
          <w:sz w:val="24"/>
          <w:szCs w:val="24"/>
        </w:rPr>
        <w:t xml:space="preserve">De esta se deriva, en caso de </w:t>
      </w:r>
      <w:proofErr w:type="gramStart"/>
      <w:r w:rsidRPr="00F77521">
        <w:rPr>
          <w:rFonts w:cs="Arial"/>
          <w:sz w:val="24"/>
          <w:szCs w:val="24"/>
        </w:rPr>
        <w:t>requerirse,  planes</w:t>
      </w:r>
      <w:proofErr w:type="gramEnd"/>
      <w:r w:rsidRPr="00F77521">
        <w:rPr>
          <w:rFonts w:cs="Arial"/>
          <w:sz w:val="24"/>
          <w:szCs w:val="24"/>
        </w:rPr>
        <w:t xml:space="preserve"> de mejoramiento.</w:t>
      </w:r>
    </w:p>
    <w:p w:rsidR="00625F2A" w:rsidRPr="00F77521" w:rsidRDefault="00625F2A" w:rsidP="00625F2A">
      <w:pPr>
        <w:pStyle w:val="Prrafodelista"/>
        <w:numPr>
          <w:ilvl w:val="0"/>
          <w:numId w:val="30"/>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B417C0">
        <w:rPr>
          <w:rFonts w:cs="Arial"/>
          <w:b/>
          <w:sz w:val="24"/>
          <w:szCs w:val="24"/>
        </w:rPr>
        <w:t>CERTIFICACIÓN:</w:t>
      </w:r>
      <w:r w:rsidRPr="00F77521">
        <w:rPr>
          <w:rFonts w:cs="Arial"/>
          <w:sz w:val="24"/>
          <w:szCs w:val="24"/>
        </w:rPr>
        <w:t xml:space="preserve"> los coordinadores de </w:t>
      </w:r>
      <w:proofErr w:type="gramStart"/>
      <w:r w:rsidRPr="00F77521">
        <w:rPr>
          <w:rFonts w:cs="Arial"/>
          <w:sz w:val="24"/>
          <w:szCs w:val="24"/>
        </w:rPr>
        <w:t>prácticas  realizaran</w:t>
      </w:r>
      <w:proofErr w:type="gramEnd"/>
      <w:r w:rsidRPr="00F77521">
        <w:rPr>
          <w:rFonts w:cs="Arial"/>
          <w:sz w:val="24"/>
          <w:szCs w:val="24"/>
        </w:rPr>
        <w:t xml:space="preserve"> la gestión para que sea entregada oportuna de la certificación de la práctica realizada.</w:t>
      </w:r>
    </w:p>
    <w:p w:rsidR="00625F2A" w:rsidRPr="00F77521" w:rsidRDefault="00625F2A" w:rsidP="00625F2A">
      <w:pPr>
        <w:pStyle w:val="Prrafodelista"/>
        <w:numPr>
          <w:ilvl w:val="0"/>
          <w:numId w:val="30"/>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B417C0">
        <w:rPr>
          <w:rFonts w:cs="Arial"/>
          <w:b/>
          <w:sz w:val="24"/>
          <w:szCs w:val="24"/>
        </w:rPr>
        <w:t>PAZ Y SALVO PARA PRÁCTICAS</w:t>
      </w:r>
      <w:r w:rsidRPr="00F77521">
        <w:rPr>
          <w:rFonts w:cs="Arial"/>
          <w:sz w:val="24"/>
          <w:szCs w:val="24"/>
        </w:rPr>
        <w:t xml:space="preserve">: se </w:t>
      </w:r>
      <w:proofErr w:type="gramStart"/>
      <w:r w:rsidRPr="00F77521">
        <w:rPr>
          <w:rFonts w:cs="Arial"/>
          <w:sz w:val="24"/>
          <w:szCs w:val="24"/>
        </w:rPr>
        <w:t>entregara</w:t>
      </w:r>
      <w:proofErr w:type="gramEnd"/>
      <w:r w:rsidRPr="00F77521">
        <w:rPr>
          <w:rFonts w:cs="Arial"/>
          <w:sz w:val="24"/>
          <w:szCs w:val="24"/>
        </w:rPr>
        <w:t xml:space="preserve"> el documento para </w:t>
      </w:r>
      <w:r>
        <w:rPr>
          <w:rFonts w:cs="Arial"/>
          <w:sz w:val="24"/>
          <w:szCs w:val="24"/>
        </w:rPr>
        <w:t>s</w:t>
      </w:r>
      <w:r w:rsidRPr="00F77521">
        <w:rPr>
          <w:rFonts w:cs="Arial"/>
          <w:sz w:val="24"/>
          <w:szCs w:val="24"/>
        </w:rPr>
        <w:t>u debido diligenciamiento.</w:t>
      </w:r>
    </w:p>
    <w:p w:rsidR="00625F2A" w:rsidRPr="00F77521" w:rsidRDefault="00625F2A" w:rsidP="00625F2A">
      <w:pPr>
        <w:pStyle w:val="Prrafodelista"/>
        <w:numPr>
          <w:ilvl w:val="0"/>
          <w:numId w:val="30"/>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B417C0">
        <w:rPr>
          <w:rFonts w:cs="Arial"/>
          <w:b/>
          <w:sz w:val="24"/>
          <w:szCs w:val="24"/>
        </w:rPr>
        <w:t>PLAN DE MEJORAMIENTO</w:t>
      </w:r>
      <w:r w:rsidRPr="00F77521">
        <w:rPr>
          <w:rFonts w:cs="Arial"/>
          <w:sz w:val="24"/>
          <w:szCs w:val="24"/>
        </w:rPr>
        <w:t xml:space="preserve">: Es el conjunto de actividades e intervenciones planificadas y articuladas, dirigidas a corregir o subsanar las debilidades y deficiencias presentadas en el periodo de prácticas según el área ocupacional en que se requiera, también se consideran planes de mejoramiento a las actividades desarrolladas con los estudiantes que no han sido seleccionados en prácticas empresariales después de </w:t>
      </w:r>
      <w:proofErr w:type="gramStart"/>
      <w:r w:rsidRPr="00F77521">
        <w:rPr>
          <w:rFonts w:cs="Arial"/>
          <w:sz w:val="24"/>
          <w:szCs w:val="24"/>
        </w:rPr>
        <w:t>tres remisión</w:t>
      </w:r>
      <w:proofErr w:type="gramEnd"/>
      <w:r w:rsidRPr="00F77521">
        <w:rPr>
          <w:rFonts w:cs="Arial"/>
          <w:sz w:val="24"/>
          <w:szCs w:val="24"/>
        </w:rPr>
        <w:t>.</w:t>
      </w:r>
    </w:p>
    <w:p w:rsidR="00625F2A" w:rsidRPr="00F77521" w:rsidRDefault="00625F2A" w:rsidP="00625F2A">
      <w:pPr>
        <w:pStyle w:val="Prrafodelista"/>
        <w:numPr>
          <w:ilvl w:val="0"/>
          <w:numId w:val="30"/>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B417C0">
        <w:rPr>
          <w:rFonts w:cs="Arial"/>
          <w:b/>
          <w:sz w:val="24"/>
          <w:szCs w:val="24"/>
        </w:rPr>
        <w:t>VISITA DE SATISFACCIÓN EMPRESARIAL</w:t>
      </w:r>
      <w:r w:rsidRPr="00F77521">
        <w:rPr>
          <w:rFonts w:cs="Arial"/>
          <w:sz w:val="24"/>
          <w:szCs w:val="24"/>
        </w:rPr>
        <w:t xml:space="preserve">: </w:t>
      </w:r>
      <w:r>
        <w:rPr>
          <w:rFonts w:cs="Arial"/>
          <w:sz w:val="24"/>
          <w:szCs w:val="24"/>
        </w:rPr>
        <w:t xml:space="preserve">es la </w:t>
      </w:r>
      <w:r w:rsidRPr="00F77521">
        <w:rPr>
          <w:rFonts w:cs="Arial"/>
          <w:sz w:val="24"/>
          <w:szCs w:val="24"/>
        </w:rPr>
        <w:t>Visita encaminada a medir la satisfacción del cliente institucional convenido</w:t>
      </w:r>
      <w:r>
        <w:rPr>
          <w:rFonts w:cs="Arial"/>
          <w:sz w:val="24"/>
          <w:szCs w:val="24"/>
        </w:rPr>
        <w:t xml:space="preserve">. </w:t>
      </w:r>
      <w:r w:rsidRPr="00F77521">
        <w:rPr>
          <w:rFonts w:cs="Arial"/>
          <w:sz w:val="24"/>
          <w:szCs w:val="24"/>
        </w:rPr>
        <w:t xml:space="preserve">De esta se deriva, en caso de </w:t>
      </w:r>
      <w:proofErr w:type="gramStart"/>
      <w:r w:rsidRPr="00F77521">
        <w:rPr>
          <w:rFonts w:cs="Arial"/>
          <w:sz w:val="24"/>
          <w:szCs w:val="24"/>
        </w:rPr>
        <w:t>requerirse,  planes</w:t>
      </w:r>
      <w:proofErr w:type="gramEnd"/>
      <w:r w:rsidRPr="00F77521">
        <w:rPr>
          <w:rFonts w:cs="Arial"/>
          <w:sz w:val="24"/>
          <w:szCs w:val="24"/>
        </w:rPr>
        <w:t xml:space="preserve"> de mejoramiento.</w:t>
      </w:r>
    </w:p>
    <w:p w:rsidR="00625F2A" w:rsidRPr="00F77521" w:rsidRDefault="00625F2A" w:rsidP="00625F2A">
      <w:pPr>
        <w:pStyle w:val="Sinespaciado"/>
        <w:rPr>
          <w:rFonts w:cs="Arial"/>
          <w:sz w:val="24"/>
          <w:szCs w:val="24"/>
        </w:rPr>
      </w:pPr>
    </w:p>
    <w:p w:rsidR="00625F2A" w:rsidRPr="00A503D2" w:rsidRDefault="00625F2A" w:rsidP="006F05A9">
      <w:pPr>
        <w:pStyle w:val="Sinespaciado"/>
        <w:ind w:left="360"/>
        <w:rPr>
          <w:rFonts w:cs="Arial"/>
          <w:sz w:val="24"/>
          <w:szCs w:val="24"/>
        </w:rPr>
      </w:pPr>
    </w:p>
    <w:sectPr w:rsidR="00625F2A" w:rsidRPr="00A503D2" w:rsidSect="008F1776">
      <w:headerReference w:type="default" r:id="rId9"/>
      <w:footnotePr>
        <w:pos w:val="beneathText"/>
      </w:footnotePr>
      <w:pgSz w:w="12240" w:h="15840"/>
      <w:pgMar w:top="1417" w:right="1152" w:bottom="1417"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5A3" w:rsidRDefault="00EC35A3">
      <w:r>
        <w:separator/>
      </w:r>
    </w:p>
  </w:endnote>
  <w:endnote w:type="continuationSeparator" w:id="0">
    <w:p w:rsidR="00EC35A3" w:rsidRDefault="00EC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5A3" w:rsidRDefault="00EC35A3">
      <w:r>
        <w:separator/>
      </w:r>
    </w:p>
  </w:footnote>
  <w:footnote w:type="continuationSeparator" w:id="0">
    <w:p w:rsidR="00EC35A3" w:rsidRDefault="00EC3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566"/>
      <w:gridCol w:w="4522"/>
      <w:gridCol w:w="2772"/>
    </w:tblGrid>
    <w:tr w:rsidR="00D71FE0" w:rsidTr="00D71FE0">
      <w:trPr>
        <w:cantSplit/>
        <w:trHeight w:val="686"/>
      </w:trPr>
      <w:tc>
        <w:tcPr>
          <w:tcW w:w="2566" w:type="dxa"/>
          <w:tcBorders>
            <w:top w:val="single" w:sz="4" w:space="0" w:color="auto"/>
            <w:left w:val="single" w:sz="4" w:space="0" w:color="auto"/>
            <w:bottom w:val="single" w:sz="4" w:space="0" w:color="auto"/>
            <w:right w:val="single" w:sz="4" w:space="0" w:color="auto"/>
          </w:tcBorders>
          <w:vAlign w:val="center"/>
          <w:hideMark/>
        </w:tcPr>
        <w:p w:rsidR="00D71FE0" w:rsidRDefault="00AC3AEC" w:rsidP="00267A54">
          <w:pPr>
            <w:pStyle w:val="TableContents"/>
            <w:snapToGrid w:val="0"/>
            <w:jc w:val="center"/>
            <w:rPr>
              <w:rFonts w:ascii="Arial" w:hAnsi="Arial" w:cs="Arial"/>
              <w:b/>
              <w:sz w:val="16"/>
              <w:szCs w:val="16"/>
              <w:lang w:val="es-ES_tradnl"/>
            </w:rPr>
          </w:pPr>
          <w:r>
            <w:rPr>
              <w:rFonts w:ascii="Arial" w:hAnsi="Arial" w:cs="Arial"/>
              <w:b/>
              <w:sz w:val="16"/>
              <w:szCs w:val="16"/>
              <w:lang w:val="es-ES_tradnl"/>
            </w:rPr>
            <w:t xml:space="preserve">VIGENCIA: </w:t>
          </w:r>
          <w:r w:rsidR="00267A54">
            <w:rPr>
              <w:rFonts w:ascii="Arial" w:hAnsi="Arial" w:cs="Arial"/>
              <w:b/>
              <w:sz w:val="16"/>
              <w:szCs w:val="16"/>
              <w:lang w:val="es-ES_tradnl"/>
            </w:rPr>
            <w:t>01-03-2016</w:t>
          </w:r>
        </w:p>
      </w:tc>
      <w:tc>
        <w:tcPr>
          <w:tcW w:w="4522" w:type="dxa"/>
          <w:tcBorders>
            <w:top w:val="single" w:sz="4" w:space="0" w:color="auto"/>
            <w:left w:val="single" w:sz="4" w:space="0" w:color="auto"/>
            <w:bottom w:val="single" w:sz="4" w:space="0" w:color="auto"/>
            <w:right w:val="single" w:sz="4" w:space="0" w:color="auto"/>
          </w:tcBorders>
          <w:vAlign w:val="center"/>
          <w:hideMark/>
        </w:tcPr>
        <w:p w:rsidR="00D71FE0" w:rsidRDefault="00D71FE0">
          <w:pPr>
            <w:jc w:val="center"/>
            <w:rPr>
              <w:rFonts w:ascii="Arial" w:hAnsi="Arial" w:cs="Arial"/>
            </w:rPr>
          </w:pPr>
          <w:r>
            <w:rPr>
              <w:rFonts w:ascii="Arial" w:hAnsi="Arial" w:cs="Arial"/>
              <w:b/>
              <w:bCs/>
              <w:lang w:val="es-MX"/>
            </w:rPr>
            <w:t>CENTRO DE SISTEMAS DE URABÁ</w:t>
          </w:r>
        </w:p>
      </w:tc>
      <w:tc>
        <w:tcPr>
          <w:tcW w:w="2772" w:type="dxa"/>
          <w:vMerge w:val="restart"/>
          <w:tcBorders>
            <w:top w:val="single" w:sz="4" w:space="0" w:color="auto"/>
            <w:left w:val="single" w:sz="4" w:space="0" w:color="auto"/>
            <w:bottom w:val="single" w:sz="4" w:space="0" w:color="auto"/>
            <w:right w:val="single" w:sz="4" w:space="0" w:color="auto"/>
          </w:tcBorders>
          <w:hideMark/>
        </w:tcPr>
        <w:p w:rsidR="00D71FE0" w:rsidRDefault="00D71FE0">
          <w:pPr>
            <w:rPr>
              <w:rFonts w:ascii="Arial" w:hAnsi="Arial" w:cs="Arial"/>
            </w:rPr>
          </w:pPr>
          <w:r>
            <w:rPr>
              <w:noProof/>
              <w:lang w:val="es-CO" w:eastAsia="es-CO"/>
            </w:rPr>
            <w:t xml:space="preserve">   </w:t>
          </w: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4.25pt">
                <v:imagedata r:id="rId1" o:title="logo3"/>
              </v:shape>
            </w:pict>
          </w:r>
        </w:p>
      </w:tc>
    </w:tr>
    <w:tr w:rsidR="00D71FE0" w:rsidTr="00D71FE0">
      <w:trPr>
        <w:cantSplit/>
        <w:trHeight w:hRule="exact" w:val="289"/>
      </w:trPr>
      <w:tc>
        <w:tcPr>
          <w:tcW w:w="2566" w:type="dxa"/>
          <w:tcBorders>
            <w:top w:val="single" w:sz="4" w:space="0" w:color="auto"/>
            <w:left w:val="single" w:sz="4" w:space="0" w:color="auto"/>
            <w:bottom w:val="single" w:sz="4" w:space="0" w:color="auto"/>
            <w:right w:val="single" w:sz="4" w:space="0" w:color="auto"/>
          </w:tcBorders>
          <w:vAlign w:val="center"/>
          <w:hideMark/>
        </w:tcPr>
        <w:p w:rsidR="00D71FE0" w:rsidRDefault="00D71FE0" w:rsidP="00756A15">
          <w:pPr>
            <w:pStyle w:val="TableContents"/>
            <w:snapToGrid w:val="0"/>
            <w:jc w:val="center"/>
            <w:rPr>
              <w:rFonts w:ascii="Arial" w:hAnsi="Arial" w:cs="Arial"/>
              <w:b/>
              <w:sz w:val="16"/>
              <w:szCs w:val="16"/>
              <w:lang w:val="es-MX"/>
            </w:rPr>
          </w:pPr>
          <w:r>
            <w:rPr>
              <w:rFonts w:ascii="Arial" w:hAnsi="Arial" w:cs="Arial"/>
              <w:b/>
              <w:sz w:val="16"/>
              <w:szCs w:val="16"/>
              <w:lang w:val="es-ES_tradnl"/>
            </w:rPr>
            <w:t>VE</w:t>
          </w:r>
          <w:r w:rsidR="006F05A9">
            <w:rPr>
              <w:rFonts w:ascii="Arial" w:hAnsi="Arial" w:cs="Arial"/>
              <w:b/>
              <w:sz w:val="16"/>
              <w:szCs w:val="16"/>
              <w:lang w:val="es-ES_tradnl"/>
            </w:rPr>
            <w:t>RSION: 0</w:t>
          </w:r>
          <w:r w:rsidR="00267A54">
            <w:rPr>
              <w:rFonts w:ascii="Arial" w:hAnsi="Arial" w:cs="Arial"/>
              <w:b/>
              <w:sz w:val="16"/>
              <w:szCs w:val="16"/>
              <w:lang w:val="es-ES_tradnl"/>
            </w:rPr>
            <w:t>5</w:t>
          </w:r>
        </w:p>
      </w:tc>
      <w:tc>
        <w:tcPr>
          <w:tcW w:w="4522" w:type="dxa"/>
          <w:vMerge w:val="restart"/>
          <w:tcBorders>
            <w:top w:val="single" w:sz="4" w:space="0" w:color="auto"/>
            <w:left w:val="single" w:sz="4" w:space="0" w:color="auto"/>
            <w:bottom w:val="single" w:sz="4" w:space="0" w:color="auto"/>
            <w:right w:val="single" w:sz="4" w:space="0" w:color="auto"/>
          </w:tcBorders>
          <w:vAlign w:val="center"/>
          <w:hideMark/>
        </w:tcPr>
        <w:p w:rsidR="00D71FE0" w:rsidRDefault="00D71FE0">
          <w:pPr>
            <w:jc w:val="center"/>
            <w:rPr>
              <w:rFonts w:ascii="Arial" w:hAnsi="Arial" w:cs="Arial"/>
              <w:b/>
              <w:bCs/>
              <w:lang w:val="es-MX"/>
            </w:rPr>
          </w:pPr>
          <w:r>
            <w:rPr>
              <w:rFonts w:ascii="Arial" w:hAnsi="Arial" w:cs="Arial"/>
              <w:b/>
              <w:sz w:val="16"/>
              <w:szCs w:val="16"/>
            </w:rPr>
            <w:t xml:space="preserve">BOLETIN DE PRÁCTICAS DE PROGRAMAS DIFERENTES AL AREA DE LA SALUD </w:t>
          </w: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D71FE0" w:rsidRDefault="00D71FE0">
          <w:pPr>
            <w:suppressAutoHyphens w:val="0"/>
            <w:rPr>
              <w:rFonts w:ascii="Arial" w:hAnsi="Arial" w:cs="Arial"/>
            </w:rPr>
          </w:pPr>
        </w:p>
      </w:tc>
    </w:tr>
    <w:tr w:rsidR="00D71FE0" w:rsidTr="00D71FE0">
      <w:trPr>
        <w:cantSplit/>
        <w:trHeight w:val="447"/>
      </w:trPr>
      <w:tc>
        <w:tcPr>
          <w:tcW w:w="2566" w:type="dxa"/>
          <w:tcBorders>
            <w:top w:val="single" w:sz="4" w:space="0" w:color="auto"/>
            <w:left w:val="single" w:sz="4" w:space="0" w:color="auto"/>
            <w:bottom w:val="single" w:sz="4" w:space="0" w:color="auto"/>
            <w:right w:val="single" w:sz="4" w:space="0" w:color="auto"/>
          </w:tcBorders>
          <w:vAlign w:val="center"/>
          <w:hideMark/>
        </w:tcPr>
        <w:p w:rsidR="00D71FE0" w:rsidRDefault="00D71FE0">
          <w:pPr>
            <w:pStyle w:val="TableContents"/>
            <w:snapToGrid w:val="0"/>
            <w:jc w:val="center"/>
            <w:rPr>
              <w:rFonts w:ascii="Arial" w:hAnsi="Arial" w:cs="Arial"/>
              <w:b/>
              <w:sz w:val="16"/>
              <w:szCs w:val="16"/>
            </w:rPr>
          </w:pPr>
          <w:r>
            <w:rPr>
              <w:rFonts w:ascii="Arial" w:hAnsi="Arial" w:cs="Arial"/>
              <w:b/>
              <w:sz w:val="16"/>
              <w:szCs w:val="16"/>
            </w:rPr>
            <w:t xml:space="preserve">Página </w:t>
          </w:r>
          <w:r>
            <w:rPr>
              <w:rFonts w:ascii="Arial" w:hAnsi="Arial" w:cs="Arial"/>
              <w:b/>
              <w:sz w:val="16"/>
              <w:szCs w:val="16"/>
              <w:lang w:val="es-MX"/>
            </w:rPr>
            <w:fldChar w:fldCharType="begin"/>
          </w:r>
          <w:r>
            <w:rPr>
              <w:rFonts w:ascii="Arial" w:hAnsi="Arial" w:cs="Arial"/>
              <w:b/>
              <w:sz w:val="16"/>
              <w:szCs w:val="16"/>
              <w:lang w:val="es-MX"/>
            </w:rPr>
            <w:instrText>PAGE  \* Arabic  \* MERGEFORMAT</w:instrText>
          </w:r>
          <w:r>
            <w:rPr>
              <w:rFonts w:ascii="Arial" w:hAnsi="Arial" w:cs="Arial"/>
              <w:b/>
              <w:sz w:val="16"/>
              <w:szCs w:val="16"/>
              <w:lang w:val="es-MX"/>
            </w:rPr>
            <w:fldChar w:fldCharType="separate"/>
          </w:r>
          <w:r w:rsidR="007A32FA" w:rsidRPr="007A32FA">
            <w:rPr>
              <w:rFonts w:ascii="Arial" w:hAnsi="Arial" w:cs="Arial"/>
              <w:b/>
              <w:noProof/>
              <w:sz w:val="16"/>
              <w:szCs w:val="16"/>
            </w:rPr>
            <w:t>1</w:t>
          </w:r>
          <w:r>
            <w:rPr>
              <w:rFonts w:ascii="Arial" w:hAnsi="Arial" w:cs="Arial"/>
              <w:b/>
              <w:sz w:val="16"/>
              <w:szCs w:val="16"/>
              <w:lang w:val="es-MX"/>
            </w:rPr>
            <w:fldChar w:fldCharType="end"/>
          </w:r>
          <w:r>
            <w:rPr>
              <w:rFonts w:ascii="Arial" w:hAnsi="Arial" w:cs="Arial"/>
              <w:b/>
              <w:sz w:val="16"/>
              <w:szCs w:val="16"/>
            </w:rPr>
            <w:t xml:space="preserve"> de </w:t>
          </w:r>
          <w:r>
            <w:rPr>
              <w:rFonts w:ascii="Arial" w:hAnsi="Arial" w:cs="Arial"/>
              <w:b/>
              <w:sz w:val="16"/>
              <w:szCs w:val="16"/>
              <w:lang w:val="es-MX"/>
            </w:rPr>
            <w:fldChar w:fldCharType="begin"/>
          </w:r>
          <w:r>
            <w:rPr>
              <w:rFonts w:ascii="Arial" w:hAnsi="Arial" w:cs="Arial"/>
              <w:b/>
              <w:sz w:val="16"/>
              <w:szCs w:val="16"/>
              <w:lang w:val="es-MX"/>
            </w:rPr>
            <w:instrText>NUMPAGES  \* Arabic  \* MERGEFORMAT</w:instrText>
          </w:r>
          <w:r>
            <w:rPr>
              <w:rFonts w:ascii="Arial" w:hAnsi="Arial" w:cs="Arial"/>
              <w:b/>
              <w:sz w:val="16"/>
              <w:szCs w:val="16"/>
              <w:lang w:val="es-MX"/>
            </w:rPr>
            <w:fldChar w:fldCharType="separate"/>
          </w:r>
          <w:r w:rsidR="007A32FA" w:rsidRPr="007A32FA">
            <w:rPr>
              <w:rFonts w:ascii="Arial" w:hAnsi="Arial" w:cs="Arial"/>
              <w:b/>
              <w:noProof/>
              <w:sz w:val="16"/>
              <w:szCs w:val="16"/>
            </w:rPr>
            <w:t>4</w:t>
          </w:r>
          <w:r>
            <w:rPr>
              <w:rFonts w:ascii="Arial" w:hAnsi="Arial" w:cs="Arial"/>
              <w:b/>
              <w:sz w:val="16"/>
              <w:szCs w:val="16"/>
              <w:lang w:val="es-MX"/>
            </w:rPr>
            <w:fldChar w:fldCharType="end"/>
          </w:r>
        </w:p>
      </w:tc>
      <w:tc>
        <w:tcPr>
          <w:tcW w:w="4522" w:type="dxa"/>
          <w:vMerge/>
          <w:tcBorders>
            <w:top w:val="single" w:sz="4" w:space="0" w:color="auto"/>
            <w:left w:val="single" w:sz="4" w:space="0" w:color="auto"/>
            <w:bottom w:val="single" w:sz="4" w:space="0" w:color="auto"/>
            <w:right w:val="single" w:sz="4" w:space="0" w:color="auto"/>
          </w:tcBorders>
          <w:vAlign w:val="center"/>
          <w:hideMark/>
        </w:tcPr>
        <w:p w:rsidR="00D71FE0" w:rsidRDefault="00D71FE0">
          <w:pPr>
            <w:suppressAutoHyphens w:val="0"/>
            <w:rPr>
              <w:rFonts w:ascii="Arial" w:hAnsi="Arial" w:cs="Arial"/>
              <w:b/>
              <w:bCs/>
              <w:lang w:val="es-MX"/>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D71FE0" w:rsidRDefault="00D71FE0">
          <w:pPr>
            <w:suppressAutoHyphens w:val="0"/>
            <w:rPr>
              <w:rFonts w:ascii="Arial" w:hAnsi="Arial" w:cs="Arial"/>
            </w:rPr>
          </w:pPr>
        </w:p>
      </w:tc>
    </w:tr>
  </w:tbl>
  <w:p w:rsidR="002060C3" w:rsidRDefault="002060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425"/>
        </w:tabs>
        <w:ind w:left="1425"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3"/>
      <w:numFmt w:val="decimal"/>
      <w:lvlText w:val="%1."/>
      <w:lvlJc w:val="left"/>
      <w:pPr>
        <w:tabs>
          <w:tab w:val="num" w:pos="360"/>
        </w:tabs>
        <w:ind w:left="360" w:hanging="360"/>
      </w:pPr>
    </w:lvl>
    <w:lvl w:ilvl="1">
      <w:start w:val="4"/>
      <w:numFmt w:val="decimal"/>
      <w:lvlText w:val="%1.%2"/>
      <w:lvlJc w:val="left"/>
      <w:pPr>
        <w:tabs>
          <w:tab w:val="num" w:pos="435"/>
        </w:tabs>
        <w:ind w:left="435" w:hanging="360"/>
      </w:pPr>
    </w:lvl>
    <w:lvl w:ilvl="2">
      <w:start w:val="1"/>
      <w:numFmt w:val="decimal"/>
      <w:lvlText w:val="%1.%2.%3."/>
      <w:lvlJc w:val="left"/>
      <w:pPr>
        <w:tabs>
          <w:tab w:val="num" w:pos="510"/>
        </w:tabs>
        <w:ind w:left="510" w:hanging="360"/>
      </w:pPr>
    </w:lvl>
    <w:lvl w:ilvl="3">
      <w:start w:val="1"/>
      <w:numFmt w:val="decimal"/>
      <w:lvlText w:val="%1.%2.%3.%4."/>
      <w:lvlJc w:val="left"/>
      <w:pPr>
        <w:tabs>
          <w:tab w:val="num" w:pos="585"/>
        </w:tabs>
        <w:ind w:left="585" w:hanging="360"/>
      </w:pPr>
    </w:lvl>
    <w:lvl w:ilvl="4">
      <w:start w:val="1"/>
      <w:numFmt w:val="decimal"/>
      <w:lvlText w:val="%1.%2.%3.%4.%5."/>
      <w:lvlJc w:val="left"/>
      <w:pPr>
        <w:tabs>
          <w:tab w:val="num" w:pos="660"/>
        </w:tabs>
        <w:ind w:left="660" w:hanging="360"/>
      </w:pPr>
    </w:lvl>
    <w:lvl w:ilvl="5">
      <w:start w:val="1"/>
      <w:numFmt w:val="decimal"/>
      <w:lvlText w:val="%1.%2.%3.%4.%5.%6."/>
      <w:lvlJc w:val="left"/>
      <w:pPr>
        <w:tabs>
          <w:tab w:val="num" w:pos="735"/>
        </w:tabs>
        <w:ind w:left="735" w:hanging="360"/>
      </w:pPr>
    </w:lvl>
    <w:lvl w:ilvl="6">
      <w:start w:val="1"/>
      <w:numFmt w:val="decimal"/>
      <w:lvlText w:val="%1.%2.%3.%4.%5.%6.%7."/>
      <w:lvlJc w:val="left"/>
      <w:pPr>
        <w:tabs>
          <w:tab w:val="num" w:pos="810"/>
        </w:tabs>
        <w:ind w:left="810" w:hanging="360"/>
      </w:pPr>
    </w:lvl>
    <w:lvl w:ilvl="7">
      <w:start w:val="1"/>
      <w:numFmt w:val="decimal"/>
      <w:lvlText w:val="%1.%2.%3.%4.%5.%6.%7.%8."/>
      <w:lvlJc w:val="left"/>
      <w:pPr>
        <w:tabs>
          <w:tab w:val="num" w:pos="885"/>
        </w:tabs>
        <w:ind w:left="885" w:hanging="360"/>
      </w:pPr>
    </w:lvl>
    <w:lvl w:ilvl="8">
      <w:start w:val="1"/>
      <w:numFmt w:val="decimal"/>
      <w:lvlText w:val="%1.%2.%3.%4.%5.%6.%7.%8.%9."/>
      <w:lvlJc w:val="left"/>
      <w:pPr>
        <w:tabs>
          <w:tab w:val="num" w:pos="960"/>
        </w:tabs>
        <w:ind w:left="960" w:hanging="360"/>
      </w:pPr>
    </w:lvl>
  </w:abstractNum>
  <w:abstractNum w:abstractNumId="4"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7EA5090"/>
    <w:multiLevelType w:val="hybridMultilevel"/>
    <w:tmpl w:val="4A12F3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83B7542"/>
    <w:multiLevelType w:val="hybridMultilevel"/>
    <w:tmpl w:val="52C231B0"/>
    <w:lvl w:ilvl="0" w:tplc="EFEA94C6">
      <w:start w:val="19"/>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BF72238"/>
    <w:multiLevelType w:val="hybridMultilevel"/>
    <w:tmpl w:val="E016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3014A"/>
    <w:multiLevelType w:val="multilevel"/>
    <w:tmpl w:val="34EE0C0E"/>
    <w:lvl w:ilvl="0">
      <w:start w:val="3"/>
      <w:numFmt w:val="decimal"/>
      <w:pStyle w:val="LiteralICPC1"/>
      <w:lvlText w:val="%1"/>
      <w:lvlJc w:val="left"/>
      <w:pPr>
        <w:tabs>
          <w:tab w:val="num" w:pos="465"/>
        </w:tabs>
        <w:ind w:left="465" w:hanging="465"/>
      </w:pPr>
      <w:rPr>
        <w:rFonts w:hint="default"/>
      </w:rPr>
    </w:lvl>
    <w:lvl w:ilvl="1">
      <w:start w:val="1"/>
      <w:numFmt w:val="decimal"/>
      <w:pStyle w:val="LiteralICPC1"/>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7957CB"/>
    <w:multiLevelType w:val="hybridMultilevel"/>
    <w:tmpl w:val="D45E92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E76882"/>
    <w:multiLevelType w:val="singleLevel"/>
    <w:tmpl w:val="55DEAC48"/>
    <w:lvl w:ilvl="0">
      <w:start w:val="1"/>
      <w:numFmt w:val="bullet"/>
      <w:lvlText w:val=""/>
      <w:lvlJc w:val="left"/>
      <w:pPr>
        <w:tabs>
          <w:tab w:val="num" w:pos="360"/>
        </w:tabs>
        <w:ind w:left="340" w:hanging="340"/>
      </w:pPr>
      <w:rPr>
        <w:rFonts w:ascii="Wingdings" w:hAnsi="Wingdings" w:hint="default"/>
      </w:rPr>
    </w:lvl>
  </w:abstractNum>
  <w:abstractNum w:abstractNumId="11" w15:restartNumberingAfterBreak="0">
    <w:nsid w:val="290F5BEC"/>
    <w:multiLevelType w:val="hybridMultilevel"/>
    <w:tmpl w:val="A76C8D90"/>
    <w:lvl w:ilvl="0" w:tplc="EFEA94C6">
      <w:start w:val="19"/>
      <w:numFmt w:val="bullet"/>
      <w:lvlText w:val="-"/>
      <w:lvlJc w:val="left"/>
      <w:pPr>
        <w:ind w:left="1440" w:hanging="360"/>
      </w:pPr>
      <w:rPr>
        <w:rFonts w:ascii="Arial" w:eastAsia="Calibr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2FD370F9"/>
    <w:multiLevelType w:val="hybridMultilevel"/>
    <w:tmpl w:val="AE94EAEC"/>
    <w:lvl w:ilvl="0" w:tplc="EFEA94C6">
      <w:start w:val="19"/>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D97061"/>
    <w:multiLevelType w:val="hybridMultilevel"/>
    <w:tmpl w:val="91F4D2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7A32AFD"/>
    <w:multiLevelType w:val="hybridMultilevel"/>
    <w:tmpl w:val="E18404C6"/>
    <w:lvl w:ilvl="0" w:tplc="33C21E7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51037AE"/>
    <w:multiLevelType w:val="hybridMultilevel"/>
    <w:tmpl w:val="5A26C8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748634A"/>
    <w:multiLevelType w:val="hybridMultilevel"/>
    <w:tmpl w:val="CB0E7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D267CB"/>
    <w:multiLevelType w:val="hybridMultilevel"/>
    <w:tmpl w:val="2E3E8AF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852984"/>
    <w:multiLevelType w:val="hybridMultilevel"/>
    <w:tmpl w:val="FF224176"/>
    <w:lvl w:ilvl="0" w:tplc="2138B38C">
      <w:start w:val="1"/>
      <w:numFmt w:val="decimal"/>
      <w:pStyle w:val="Tablas"/>
      <w:lvlText w:val="Tabla %1."/>
      <w:lvlJc w:val="left"/>
      <w:pPr>
        <w:tabs>
          <w:tab w:val="num" w:pos="1080"/>
        </w:tabs>
        <w:ind w:left="0" w:firstLine="0"/>
      </w:pPr>
      <w:rPr>
        <w:rFonts w:ascii="Arial" w:hAnsi="Arial" w:hint="default"/>
        <w:b/>
        <w:i w:val="0"/>
        <w:sz w:val="20"/>
      </w:rPr>
    </w:lvl>
    <w:lvl w:ilvl="1" w:tplc="996C3EA2" w:tentative="1">
      <w:start w:val="1"/>
      <w:numFmt w:val="lowerLetter"/>
      <w:lvlText w:val="%2."/>
      <w:lvlJc w:val="left"/>
      <w:pPr>
        <w:tabs>
          <w:tab w:val="num" w:pos="1440"/>
        </w:tabs>
        <w:ind w:left="1440" w:hanging="360"/>
      </w:pPr>
    </w:lvl>
    <w:lvl w:ilvl="2" w:tplc="18CE20F4" w:tentative="1">
      <w:start w:val="1"/>
      <w:numFmt w:val="lowerRoman"/>
      <w:lvlText w:val="%3."/>
      <w:lvlJc w:val="right"/>
      <w:pPr>
        <w:tabs>
          <w:tab w:val="num" w:pos="2160"/>
        </w:tabs>
        <w:ind w:left="2160" w:hanging="180"/>
      </w:pPr>
    </w:lvl>
    <w:lvl w:ilvl="3" w:tplc="A9048C42" w:tentative="1">
      <w:start w:val="1"/>
      <w:numFmt w:val="decimal"/>
      <w:lvlText w:val="%4."/>
      <w:lvlJc w:val="left"/>
      <w:pPr>
        <w:tabs>
          <w:tab w:val="num" w:pos="2880"/>
        </w:tabs>
        <w:ind w:left="2880" w:hanging="360"/>
      </w:pPr>
    </w:lvl>
    <w:lvl w:ilvl="4" w:tplc="6ACEEA70" w:tentative="1">
      <w:start w:val="1"/>
      <w:numFmt w:val="lowerLetter"/>
      <w:lvlText w:val="%5."/>
      <w:lvlJc w:val="left"/>
      <w:pPr>
        <w:tabs>
          <w:tab w:val="num" w:pos="3600"/>
        </w:tabs>
        <w:ind w:left="3600" w:hanging="360"/>
      </w:pPr>
    </w:lvl>
    <w:lvl w:ilvl="5" w:tplc="91A84CD0" w:tentative="1">
      <w:start w:val="1"/>
      <w:numFmt w:val="lowerRoman"/>
      <w:lvlText w:val="%6."/>
      <w:lvlJc w:val="right"/>
      <w:pPr>
        <w:tabs>
          <w:tab w:val="num" w:pos="4320"/>
        </w:tabs>
        <w:ind w:left="4320" w:hanging="180"/>
      </w:pPr>
    </w:lvl>
    <w:lvl w:ilvl="6" w:tplc="535AF6EA" w:tentative="1">
      <w:start w:val="1"/>
      <w:numFmt w:val="decimal"/>
      <w:lvlText w:val="%7."/>
      <w:lvlJc w:val="left"/>
      <w:pPr>
        <w:tabs>
          <w:tab w:val="num" w:pos="5040"/>
        </w:tabs>
        <w:ind w:left="5040" w:hanging="360"/>
      </w:pPr>
    </w:lvl>
    <w:lvl w:ilvl="7" w:tplc="0DEA3764" w:tentative="1">
      <w:start w:val="1"/>
      <w:numFmt w:val="lowerLetter"/>
      <w:lvlText w:val="%8."/>
      <w:lvlJc w:val="left"/>
      <w:pPr>
        <w:tabs>
          <w:tab w:val="num" w:pos="5760"/>
        </w:tabs>
        <w:ind w:left="5760" w:hanging="360"/>
      </w:pPr>
    </w:lvl>
    <w:lvl w:ilvl="8" w:tplc="7B747E12" w:tentative="1">
      <w:start w:val="1"/>
      <w:numFmt w:val="lowerRoman"/>
      <w:lvlText w:val="%9."/>
      <w:lvlJc w:val="right"/>
      <w:pPr>
        <w:tabs>
          <w:tab w:val="num" w:pos="6480"/>
        </w:tabs>
        <w:ind w:left="6480" w:hanging="180"/>
      </w:pPr>
    </w:lvl>
  </w:abstractNum>
  <w:abstractNum w:abstractNumId="19" w15:restartNumberingAfterBreak="0">
    <w:nsid w:val="50545B18"/>
    <w:multiLevelType w:val="hybridMultilevel"/>
    <w:tmpl w:val="340CFEC2"/>
    <w:lvl w:ilvl="0" w:tplc="EFEA94C6">
      <w:start w:val="19"/>
      <w:numFmt w:val="bullet"/>
      <w:lvlText w:val="-"/>
      <w:lvlJc w:val="left"/>
      <w:pPr>
        <w:ind w:left="780" w:hanging="360"/>
      </w:pPr>
      <w:rPr>
        <w:rFonts w:ascii="Arial" w:eastAsia="Calibri" w:hAnsi="Aria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0" w15:restartNumberingAfterBreak="0">
    <w:nsid w:val="5623547C"/>
    <w:multiLevelType w:val="hybridMultilevel"/>
    <w:tmpl w:val="88E08B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78A1A59"/>
    <w:multiLevelType w:val="hybridMultilevel"/>
    <w:tmpl w:val="1CF064AA"/>
    <w:lvl w:ilvl="0" w:tplc="EFEA94C6">
      <w:start w:val="19"/>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59A14118"/>
    <w:multiLevelType w:val="multilevel"/>
    <w:tmpl w:val="9B3029CC"/>
    <w:lvl w:ilvl="0">
      <w:start w:val="1"/>
      <w:numFmt w:val="decimal"/>
      <w:pStyle w:val="Ttulo1"/>
      <w:lvlText w:val="%1."/>
      <w:lvlJc w:val="left"/>
      <w:pPr>
        <w:tabs>
          <w:tab w:val="num" w:pos="360"/>
        </w:tabs>
        <w:ind w:left="360" w:hanging="360"/>
      </w:pPr>
      <w:rPr>
        <w:rFonts w:hint="default"/>
      </w:rPr>
    </w:lvl>
    <w:lvl w:ilvl="1">
      <w:start w:val="1"/>
      <w:numFmt w:val="decimal"/>
      <w:pStyle w:val="WW-Absatz-Standardschriftart1"/>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D4D0F04"/>
    <w:multiLevelType w:val="hybridMultilevel"/>
    <w:tmpl w:val="9984DA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F6715"/>
    <w:multiLevelType w:val="hybridMultilevel"/>
    <w:tmpl w:val="AB72B80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273260C"/>
    <w:multiLevelType w:val="hybridMultilevel"/>
    <w:tmpl w:val="A9A830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8030B5D"/>
    <w:multiLevelType w:val="hybridMultilevel"/>
    <w:tmpl w:val="4DC874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70442338"/>
    <w:multiLevelType w:val="hybridMultilevel"/>
    <w:tmpl w:val="835CD99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1CE473C"/>
    <w:multiLevelType w:val="hybridMultilevel"/>
    <w:tmpl w:val="886ABF30"/>
    <w:lvl w:ilvl="0" w:tplc="EFEA94C6">
      <w:start w:val="19"/>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B111427"/>
    <w:multiLevelType w:val="hybridMultilevel"/>
    <w:tmpl w:val="910026C0"/>
    <w:lvl w:ilvl="0" w:tplc="33C21E7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B5D7971"/>
    <w:multiLevelType w:val="hybridMultilevel"/>
    <w:tmpl w:val="5D54D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EA255FA"/>
    <w:multiLevelType w:val="hybridMultilevel"/>
    <w:tmpl w:val="78D650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F4E198F"/>
    <w:multiLevelType w:val="hybridMultilevel"/>
    <w:tmpl w:val="6480DF18"/>
    <w:lvl w:ilvl="0" w:tplc="EFEA94C6">
      <w:start w:val="19"/>
      <w:numFmt w:val="bullet"/>
      <w:lvlText w:val="-"/>
      <w:lvlJc w:val="left"/>
      <w:pPr>
        <w:ind w:left="360" w:hanging="360"/>
      </w:pPr>
      <w:rPr>
        <w:rFonts w:ascii="Arial" w:eastAsia="Calibri"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8"/>
  </w:num>
  <w:num w:numId="3">
    <w:abstractNumId w:val="26"/>
  </w:num>
  <w:num w:numId="4">
    <w:abstractNumId w:val="18"/>
  </w:num>
  <w:num w:numId="5">
    <w:abstractNumId w:val="30"/>
  </w:num>
  <w:num w:numId="6">
    <w:abstractNumId w:val="9"/>
  </w:num>
  <w:num w:numId="7">
    <w:abstractNumId w:val="24"/>
  </w:num>
  <w:num w:numId="8">
    <w:abstractNumId w:val="12"/>
  </w:num>
  <w:num w:numId="9">
    <w:abstractNumId w:val="6"/>
  </w:num>
  <w:num w:numId="10">
    <w:abstractNumId w:val="32"/>
  </w:num>
  <w:num w:numId="11">
    <w:abstractNumId w:val="15"/>
  </w:num>
  <w:num w:numId="12">
    <w:abstractNumId w:val="13"/>
  </w:num>
  <w:num w:numId="13">
    <w:abstractNumId w:val="20"/>
  </w:num>
  <w:num w:numId="14">
    <w:abstractNumId w:val="31"/>
  </w:num>
  <w:num w:numId="15">
    <w:abstractNumId w:val="11"/>
  </w:num>
  <w:num w:numId="16">
    <w:abstractNumId w:val="21"/>
  </w:num>
  <w:num w:numId="17">
    <w:abstractNumId w:val="19"/>
  </w:num>
  <w:num w:numId="18">
    <w:abstractNumId w:val="16"/>
  </w:num>
  <w:num w:numId="19">
    <w:abstractNumId w:val="22"/>
  </w:num>
  <w:num w:numId="20">
    <w:abstractNumId w:val="23"/>
  </w:num>
  <w:num w:numId="21">
    <w:abstractNumId w:val="7"/>
  </w:num>
  <w:num w:numId="22">
    <w:abstractNumId w:val="10"/>
  </w:num>
  <w:num w:numId="23">
    <w:abstractNumId w:val="25"/>
  </w:num>
  <w:num w:numId="24">
    <w:abstractNumId w:val="0"/>
  </w:num>
  <w:num w:numId="25">
    <w:abstractNumId w:val="17"/>
  </w:num>
  <w:num w:numId="26">
    <w:abstractNumId w:val="29"/>
  </w:num>
  <w:num w:numId="27">
    <w:abstractNumId w:val="28"/>
  </w:num>
  <w:num w:numId="28">
    <w:abstractNumId w:val="14"/>
  </w:num>
  <w:num w:numId="29">
    <w:abstractNumId w:val="27"/>
  </w:num>
  <w:num w:numId="3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6142"/>
    <w:rsid w:val="00011669"/>
    <w:rsid w:val="00012C7C"/>
    <w:rsid w:val="00033FF7"/>
    <w:rsid w:val="00041F57"/>
    <w:rsid w:val="000714DA"/>
    <w:rsid w:val="00076398"/>
    <w:rsid w:val="000802A8"/>
    <w:rsid w:val="00096D33"/>
    <w:rsid w:val="000A7848"/>
    <w:rsid w:val="000B04B4"/>
    <w:rsid w:val="000D69F8"/>
    <w:rsid w:val="001053BA"/>
    <w:rsid w:val="00123947"/>
    <w:rsid w:val="001333AC"/>
    <w:rsid w:val="001618F7"/>
    <w:rsid w:val="00172E86"/>
    <w:rsid w:val="001A7203"/>
    <w:rsid w:val="001B22AD"/>
    <w:rsid w:val="001B349D"/>
    <w:rsid w:val="001B4C06"/>
    <w:rsid w:val="001D4368"/>
    <w:rsid w:val="001D5640"/>
    <w:rsid w:val="001D69B7"/>
    <w:rsid w:val="001E3728"/>
    <w:rsid w:val="001F2C4D"/>
    <w:rsid w:val="001F4256"/>
    <w:rsid w:val="002060C3"/>
    <w:rsid w:val="00230C19"/>
    <w:rsid w:val="00231380"/>
    <w:rsid w:val="00233794"/>
    <w:rsid w:val="00234D89"/>
    <w:rsid w:val="00235F46"/>
    <w:rsid w:val="00242E6B"/>
    <w:rsid w:val="00256D8E"/>
    <w:rsid w:val="00267A54"/>
    <w:rsid w:val="00296CAF"/>
    <w:rsid w:val="002B6624"/>
    <w:rsid w:val="002D7B33"/>
    <w:rsid w:val="002E54AA"/>
    <w:rsid w:val="002E7D08"/>
    <w:rsid w:val="002F0AD1"/>
    <w:rsid w:val="002F0EB9"/>
    <w:rsid w:val="002F7A7D"/>
    <w:rsid w:val="0031427F"/>
    <w:rsid w:val="003146CC"/>
    <w:rsid w:val="00330225"/>
    <w:rsid w:val="003303A9"/>
    <w:rsid w:val="00335DEA"/>
    <w:rsid w:val="003568A3"/>
    <w:rsid w:val="00366BAD"/>
    <w:rsid w:val="00375F35"/>
    <w:rsid w:val="00376142"/>
    <w:rsid w:val="00385B7B"/>
    <w:rsid w:val="00385FB9"/>
    <w:rsid w:val="003860AA"/>
    <w:rsid w:val="00391DB4"/>
    <w:rsid w:val="00392D59"/>
    <w:rsid w:val="003D38A3"/>
    <w:rsid w:val="003E41CC"/>
    <w:rsid w:val="00415459"/>
    <w:rsid w:val="0041773C"/>
    <w:rsid w:val="004376E3"/>
    <w:rsid w:val="00461243"/>
    <w:rsid w:val="0046459B"/>
    <w:rsid w:val="004656D2"/>
    <w:rsid w:val="0047349B"/>
    <w:rsid w:val="004759D7"/>
    <w:rsid w:val="004A0948"/>
    <w:rsid w:val="004A1B64"/>
    <w:rsid w:val="004A28B9"/>
    <w:rsid w:val="004A3893"/>
    <w:rsid w:val="004A3D4B"/>
    <w:rsid w:val="004B103B"/>
    <w:rsid w:val="004C0265"/>
    <w:rsid w:val="004C2D3B"/>
    <w:rsid w:val="004C371A"/>
    <w:rsid w:val="004D26C7"/>
    <w:rsid w:val="004E15D7"/>
    <w:rsid w:val="00507ADF"/>
    <w:rsid w:val="0053116F"/>
    <w:rsid w:val="0055282E"/>
    <w:rsid w:val="00564A58"/>
    <w:rsid w:val="00581570"/>
    <w:rsid w:val="0058193B"/>
    <w:rsid w:val="00581A33"/>
    <w:rsid w:val="005843E6"/>
    <w:rsid w:val="00593BFB"/>
    <w:rsid w:val="005A5C11"/>
    <w:rsid w:val="005A7B4A"/>
    <w:rsid w:val="005C79EF"/>
    <w:rsid w:val="005D1F36"/>
    <w:rsid w:val="00602811"/>
    <w:rsid w:val="006074B3"/>
    <w:rsid w:val="00625F2A"/>
    <w:rsid w:val="006360AD"/>
    <w:rsid w:val="006364F1"/>
    <w:rsid w:val="0065691A"/>
    <w:rsid w:val="00670CA3"/>
    <w:rsid w:val="00676E45"/>
    <w:rsid w:val="006835CB"/>
    <w:rsid w:val="006C5B6B"/>
    <w:rsid w:val="006E6FC6"/>
    <w:rsid w:val="006F0183"/>
    <w:rsid w:val="006F05A9"/>
    <w:rsid w:val="00700AC3"/>
    <w:rsid w:val="00756A15"/>
    <w:rsid w:val="00781F4D"/>
    <w:rsid w:val="007A07E0"/>
    <w:rsid w:val="007A32FA"/>
    <w:rsid w:val="007C5CA3"/>
    <w:rsid w:val="007E6454"/>
    <w:rsid w:val="007E7544"/>
    <w:rsid w:val="00811231"/>
    <w:rsid w:val="0082276F"/>
    <w:rsid w:val="00845B6C"/>
    <w:rsid w:val="0087562A"/>
    <w:rsid w:val="008D3AF6"/>
    <w:rsid w:val="008D44DB"/>
    <w:rsid w:val="008F1776"/>
    <w:rsid w:val="00904559"/>
    <w:rsid w:val="00906CAF"/>
    <w:rsid w:val="00911469"/>
    <w:rsid w:val="009350D0"/>
    <w:rsid w:val="00962B96"/>
    <w:rsid w:val="00971D87"/>
    <w:rsid w:val="009904AC"/>
    <w:rsid w:val="00996A03"/>
    <w:rsid w:val="009B5C58"/>
    <w:rsid w:val="009E4407"/>
    <w:rsid w:val="009F70F8"/>
    <w:rsid w:val="00A11961"/>
    <w:rsid w:val="00A210A7"/>
    <w:rsid w:val="00A2629F"/>
    <w:rsid w:val="00A44E1D"/>
    <w:rsid w:val="00A503D2"/>
    <w:rsid w:val="00A576F1"/>
    <w:rsid w:val="00A731D1"/>
    <w:rsid w:val="00A943F6"/>
    <w:rsid w:val="00A96177"/>
    <w:rsid w:val="00AC13C1"/>
    <w:rsid w:val="00AC3AEC"/>
    <w:rsid w:val="00AD209C"/>
    <w:rsid w:val="00AD422F"/>
    <w:rsid w:val="00AE4F37"/>
    <w:rsid w:val="00B049DF"/>
    <w:rsid w:val="00B1736E"/>
    <w:rsid w:val="00B276ED"/>
    <w:rsid w:val="00B41643"/>
    <w:rsid w:val="00B57989"/>
    <w:rsid w:val="00B81AAA"/>
    <w:rsid w:val="00BA113F"/>
    <w:rsid w:val="00BC503D"/>
    <w:rsid w:val="00BF4297"/>
    <w:rsid w:val="00C01CBF"/>
    <w:rsid w:val="00C04B96"/>
    <w:rsid w:val="00C63D41"/>
    <w:rsid w:val="00C961A3"/>
    <w:rsid w:val="00CB006E"/>
    <w:rsid w:val="00CF66ED"/>
    <w:rsid w:val="00D21D91"/>
    <w:rsid w:val="00D3459B"/>
    <w:rsid w:val="00D41850"/>
    <w:rsid w:val="00D71FE0"/>
    <w:rsid w:val="00DA093A"/>
    <w:rsid w:val="00DB33A1"/>
    <w:rsid w:val="00DB678A"/>
    <w:rsid w:val="00DD62F9"/>
    <w:rsid w:val="00DE2FDF"/>
    <w:rsid w:val="00E25A65"/>
    <w:rsid w:val="00E768E5"/>
    <w:rsid w:val="00E815E8"/>
    <w:rsid w:val="00E920D1"/>
    <w:rsid w:val="00E94211"/>
    <w:rsid w:val="00EA2F65"/>
    <w:rsid w:val="00EC35A3"/>
    <w:rsid w:val="00ED0AB3"/>
    <w:rsid w:val="00ED6FD4"/>
    <w:rsid w:val="00F52294"/>
    <w:rsid w:val="00F6000E"/>
    <w:rsid w:val="00F60145"/>
    <w:rsid w:val="00F70ABB"/>
    <w:rsid w:val="00F744D2"/>
    <w:rsid w:val="00FA6BC5"/>
    <w:rsid w:val="00FB17F9"/>
    <w:rsid w:val="00FC7F49"/>
    <w:rsid w:val="00FD68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4D1C64-BF0D-41CF-B5F6-C59FBC43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lang w:val="es-ES" w:eastAsia="ar-SA"/>
    </w:rPr>
  </w:style>
  <w:style w:type="paragraph" w:styleId="Ttulo1">
    <w:name w:val="heading 1"/>
    <w:basedOn w:val="Normal"/>
    <w:next w:val="Normal"/>
    <w:link w:val="Ttulo1Car"/>
    <w:qFormat/>
    <w:pPr>
      <w:keepNext/>
      <w:numPr>
        <w:numId w:val="1"/>
      </w:numPr>
      <w:outlineLvl w:val="0"/>
    </w:pPr>
    <w:rPr>
      <w:rFonts w:ascii="Arial" w:hAnsi="Arial"/>
      <w:b/>
      <w:color w:val="000000"/>
      <w:lang w:val="x-none"/>
    </w:rPr>
  </w:style>
  <w:style w:type="paragraph" w:styleId="Ttulo2">
    <w:name w:val="heading 2"/>
    <w:basedOn w:val="Normal"/>
    <w:next w:val="Normal"/>
    <w:qFormat/>
    <w:pPr>
      <w:keepNext/>
      <w:numPr>
        <w:ilvl w:val="1"/>
        <w:numId w:val="1"/>
      </w:numPr>
      <w:jc w:val="center"/>
      <w:outlineLvl w:val="1"/>
    </w:pPr>
    <w:rPr>
      <w:rFonts w:ascii="Arial" w:hAnsi="Arial"/>
      <w:b/>
      <w:color w:val="000000"/>
    </w:rPr>
  </w:style>
  <w:style w:type="paragraph" w:styleId="Ttulo3">
    <w:name w:val="heading 3"/>
    <w:basedOn w:val="Normal"/>
    <w:next w:val="Normal"/>
    <w:qFormat/>
    <w:pPr>
      <w:keepNext/>
      <w:numPr>
        <w:ilvl w:val="2"/>
        <w:numId w:val="1"/>
      </w:numPr>
      <w:jc w:val="center"/>
      <w:outlineLvl w:val="2"/>
    </w:pPr>
    <w:rPr>
      <w:rFonts w:ascii="Arial" w:hAnsi="Arial"/>
      <w:b/>
      <w:color w:val="000000"/>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3z0">
    <w:name w:val="WW8Num13z0"/>
    <w:rPr>
      <w:b/>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rPr>
  </w:style>
  <w:style w:type="character" w:customStyle="1" w:styleId="WW8Num17z0">
    <w:name w:val="WW8Num17z0"/>
    <w:rPr>
      <w:rFonts w:ascii="Times New Roman" w:hAnsi="Times New Roman"/>
    </w:rPr>
  </w:style>
  <w:style w:type="character" w:customStyle="1" w:styleId="WW8Num20z0">
    <w:name w:val="WW8Num20z0"/>
    <w:rPr>
      <w:rFonts w:ascii="Wingdings" w:hAnsi="Wingdings"/>
    </w:rPr>
  </w:style>
  <w:style w:type="character" w:customStyle="1" w:styleId="WW8Num20z1">
    <w:name w:val="WW8Num20z1"/>
    <w:rPr>
      <w:rFonts w:ascii="Courier New" w:hAnsi="Courier New"/>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Fuentedeprrafopredeter3">
    <w:name w:val="Fuente de párrafo predeter.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Fuentedeprrafopredeter2">
    <w:name w:val="Fuente de párrafo predeter.2"/>
  </w:style>
  <w:style w:type="character" w:customStyle="1" w:styleId="WW-Absatz-Standardschriftart111111">
    <w:name w:val="WW-Absatz-Standardschriftart111111"/>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Fuentedeprrafopredeter1">
    <w:name w:val="Fuente de párrafo predeter.1"/>
  </w:style>
  <w:style w:type="character" w:customStyle="1" w:styleId="WW-Fuentedeprrafopredeter">
    <w:name w:val="WW-Fuente de párrafo predeter."/>
  </w:style>
  <w:style w:type="character" w:styleId="Nmerodepgina">
    <w:name w:val="page number"/>
    <w:basedOn w:val="WW-Fuentedeprrafopredeter"/>
    <w:semiHidden/>
  </w:style>
  <w:style w:type="character" w:customStyle="1" w:styleId="FootnoteCharacters">
    <w:name w:val="Footnote Characters"/>
    <w:rPr>
      <w:vertAlign w:val="superscript"/>
    </w:rPr>
  </w:style>
  <w:style w:type="character" w:styleId="Hipervnculo">
    <w:name w:val="Hyperlink"/>
    <w:semiHidden/>
    <w:rPr>
      <w:color w:val="0000FF"/>
      <w:u w:val="single"/>
    </w:rPr>
  </w:style>
  <w:style w:type="character" w:customStyle="1" w:styleId="Refdenotaalpie1">
    <w:name w:val="Ref. de nota al pi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Textoindependiente"/>
    <w:pPr>
      <w:keepNext/>
      <w:spacing w:before="240" w:after="120"/>
    </w:pPr>
    <w:rPr>
      <w:rFonts w:ascii="Arial" w:eastAsia="Tahoma"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cs="Tahoma"/>
    </w:rPr>
  </w:style>
  <w:style w:type="paragraph" w:customStyle="1"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extosinformato1">
    <w:name w:val="Texto sin formato1"/>
    <w:basedOn w:val="Normal"/>
    <w:rPr>
      <w:rFonts w:ascii="Courier New" w:hAnsi="Courier New"/>
    </w:rPr>
  </w:style>
  <w:style w:type="paragraph" w:styleId="Piedepgina">
    <w:name w:val="footer"/>
    <w:basedOn w:val="Normal"/>
    <w:link w:val="PiedepginaCar"/>
    <w:uiPriority w:val="99"/>
    <w:pPr>
      <w:tabs>
        <w:tab w:val="center" w:pos="4252"/>
        <w:tab w:val="right" w:pos="8504"/>
      </w:tabs>
    </w:pPr>
    <w:rPr>
      <w:lang w:val="x-none"/>
    </w:rPr>
  </w:style>
  <w:style w:type="paragraph" w:styleId="Encabezado">
    <w:name w:val="header"/>
    <w:basedOn w:val="Normal"/>
    <w:link w:val="EncabezadoCar"/>
    <w:pPr>
      <w:tabs>
        <w:tab w:val="center" w:pos="4252"/>
        <w:tab w:val="right" w:pos="8504"/>
      </w:tabs>
    </w:pPr>
    <w:rPr>
      <w:lang w:val="x-none"/>
    </w:rPr>
  </w:style>
  <w:style w:type="paragraph" w:styleId="Textonotapie">
    <w:name w:val="footnote text"/>
    <w:basedOn w:val="Normal"/>
    <w:semiHidden/>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Textoindependiente"/>
  </w:style>
  <w:style w:type="paragraph" w:customStyle="1" w:styleId="Textoindependiente21">
    <w:name w:val="Texto independiente 21"/>
    <w:basedOn w:val="Normal"/>
    <w:pPr>
      <w:suppressAutoHyphens w:val="0"/>
      <w:spacing w:after="120" w:line="480" w:lineRule="auto"/>
    </w:pPr>
    <w:rPr>
      <w:sz w:val="24"/>
      <w:szCs w:val="24"/>
    </w:rPr>
  </w:style>
  <w:style w:type="paragraph" w:customStyle="1" w:styleId="Textosinformato2">
    <w:name w:val="Texto sin formato2"/>
    <w:basedOn w:val="Normal"/>
    <w:rPr>
      <w:rFonts w:ascii="Courier New" w:hAnsi="Courier New"/>
    </w:rPr>
  </w:style>
  <w:style w:type="table" w:styleId="Tablaconcuadrcula">
    <w:name w:val="Table Grid"/>
    <w:basedOn w:val="Tablanormal"/>
    <w:uiPriority w:val="59"/>
    <w:rsid w:val="001E37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012C7C"/>
    <w:pPr>
      <w:jc w:val="both"/>
    </w:pPr>
    <w:rPr>
      <w:rFonts w:ascii="Arial" w:hAnsi="Arial"/>
      <w:lang w:val="es-ES_tradnl" w:eastAsia="es-ES"/>
    </w:rPr>
  </w:style>
  <w:style w:type="paragraph" w:styleId="Prrafodelista">
    <w:name w:val="List Paragraph"/>
    <w:basedOn w:val="Normal"/>
    <w:uiPriority w:val="34"/>
    <w:qFormat/>
    <w:rsid w:val="00012C7C"/>
    <w:pPr>
      <w:suppressAutoHyphens w:val="0"/>
      <w:ind w:left="708"/>
      <w:jc w:val="both"/>
    </w:pPr>
    <w:rPr>
      <w:rFonts w:ascii="Arial" w:hAnsi="Arial"/>
      <w:lang w:val="es-ES_tradnl" w:eastAsia="es-ES"/>
    </w:rPr>
  </w:style>
  <w:style w:type="paragraph" w:customStyle="1" w:styleId="Normal2">
    <w:name w:val="Normal2"/>
    <w:basedOn w:val="Normal"/>
    <w:rsid w:val="00BC503D"/>
    <w:pPr>
      <w:tabs>
        <w:tab w:val="num" w:pos="576"/>
      </w:tabs>
      <w:suppressAutoHyphens w:val="0"/>
      <w:overflowPunct w:val="0"/>
      <w:autoSpaceDE w:val="0"/>
      <w:autoSpaceDN w:val="0"/>
      <w:adjustRightInd w:val="0"/>
      <w:ind w:left="576" w:hanging="576"/>
      <w:jc w:val="both"/>
      <w:textAlignment w:val="baseline"/>
    </w:pPr>
    <w:rPr>
      <w:rFonts w:ascii="Arial" w:hAnsi="Arial"/>
      <w:lang w:val="es-ES_tradnl" w:eastAsia="es-ES"/>
    </w:rPr>
  </w:style>
  <w:style w:type="character" w:customStyle="1" w:styleId="PiedepginaCar">
    <w:name w:val="Pie de página Car"/>
    <w:link w:val="Piedepgina"/>
    <w:uiPriority w:val="99"/>
    <w:rsid w:val="00A943F6"/>
    <w:rPr>
      <w:lang w:eastAsia="ar-SA"/>
    </w:rPr>
  </w:style>
  <w:style w:type="paragraph" w:customStyle="1" w:styleId="LiteralICPC1">
    <w:name w:val="Literal ICPC1"/>
    <w:basedOn w:val="Normal"/>
    <w:next w:val="Normal"/>
    <w:rsid w:val="004C2D3B"/>
    <w:pPr>
      <w:numPr>
        <w:ilvl w:val="1"/>
        <w:numId w:val="2"/>
      </w:numPr>
      <w:suppressAutoHyphens w:val="0"/>
      <w:jc w:val="both"/>
    </w:pPr>
    <w:rPr>
      <w:rFonts w:ascii="Arial" w:hAnsi="Arial" w:cs="Arial"/>
      <w:b/>
      <w:bCs/>
      <w:caps/>
      <w:sz w:val="22"/>
      <w:lang w:eastAsia="es-ES"/>
    </w:rPr>
  </w:style>
  <w:style w:type="paragraph" w:customStyle="1" w:styleId="Tablas">
    <w:name w:val="Tablas"/>
    <w:basedOn w:val="Normal"/>
    <w:rsid w:val="004C2D3B"/>
    <w:pPr>
      <w:numPr>
        <w:numId w:val="4"/>
      </w:numPr>
      <w:suppressAutoHyphens w:val="0"/>
      <w:spacing w:after="120"/>
      <w:jc w:val="both"/>
    </w:pPr>
    <w:rPr>
      <w:rFonts w:ascii="Arial" w:hAnsi="Arial" w:cs="Arial"/>
      <w:b/>
      <w:lang w:val="es-ES_tradnl" w:eastAsia="es-ES"/>
    </w:rPr>
  </w:style>
  <w:style w:type="paragraph" w:styleId="Textoindependiente2">
    <w:name w:val="Body Text 2"/>
    <w:basedOn w:val="Normal"/>
    <w:link w:val="Textoindependiente2Car"/>
    <w:uiPriority w:val="99"/>
    <w:semiHidden/>
    <w:unhideWhenUsed/>
    <w:rsid w:val="00581570"/>
    <w:pPr>
      <w:spacing w:after="120" w:line="480" w:lineRule="auto"/>
    </w:pPr>
  </w:style>
  <w:style w:type="character" w:customStyle="1" w:styleId="Textoindependiente2Car">
    <w:name w:val="Texto independiente 2 Car"/>
    <w:link w:val="Textoindependiente2"/>
    <w:uiPriority w:val="99"/>
    <w:semiHidden/>
    <w:rsid w:val="00581570"/>
    <w:rPr>
      <w:lang w:val="es-ES" w:eastAsia="ar-SA"/>
    </w:rPr>
  </w:style>
  <w:style w:type="character" w:customStyle="1" w:styleId="Ttulo1Car">
    <w:name w:val="Título 1 Car"/>
    <w:link w:val="Ttulo1"/>
    <w:rsid w:val="007E7544"/>
    <w:rPr>
      <w:rFonts w:ascii="Arial" w:hAnsi="Arial"/>
      <w:b/>
      <w:color w:val="000000"/>
      <w:lang w:eastAsia="ar-SA"/>
    </w:rPr>
  </w:style>
  <w:style w:type="character" w:customStyle="1" w:styleId="EncabezadoCar">
    <w:name w:val="Encabezado Car"/>
    <w:link w:val="Encabezado"/>
    <w:rsid w:val="007E7544"/>
    <w:rPr>
      <w:lang w:eastAsia="ar-SA"/>
    </w:rPr>
  </w:style>
  <w:style w:type="paragraph" w:styleId="Textodeglobo">
    <w:name w:val="Balloon Text"/>
    <w:basedOn w:val="Normal"/>
    <w:link w:val="TextodegloboCar"/>
    <w:uiPriority w:val="99"/>
    <w:semiHidden/>
    <w:unhideWhenUsed/>
    <w:rsid w:val="007E7544"/>
    <w:pPr>
      <w:suppressAutoHyphens w:val="0"/>
    </w:pPr>
    <w:rPr>
      <w:rFonts w:ascii="Tahoma" w:hAnsi="Tahoma"/>
      <w:sz w:val="16"/>
      <w:szCs w:val="16"/>
      <w:lang w:val="es-CO" w:eastAsia="es-CO"/>
    </w:rPr>
  </w:style>
  <w:style w:type="character" w:customStyle="1" w:styleId="TextodegloboCar">
    <w:name w:val="Texto de globo Car"/>
    <w:link w:val="Textodeglobo"/>
    <w:uiPriority w:val="99"/>
    <w:semiHidden/>
    <w:rsid w:val="007E7544"/>
    <w:rPr>
      <w:rFonts w:ascii="Tahoma" w:eastAsia="Times New Roman" w:hAnsi="Tahoma" w:cs="Tahoma"/>
      <w:sz w:val="16"/>
      <w:szCs w:val="16"/>
      <w:lang w:val="es-CO" w:eastAsia="es-CO"/>
    </w:rPr>
  </w:style>
  <w:style w:type="paragraph" w:styleId="Ttulo">
    <w:name w:val="Title"/>
    <w:basedOn w:val="Normal"/>
    <w:link w:val="TtuloCar"/>
    <w:qFormat/>
    <w:rsid w:val="00906CAF"/>
    <w:pPr>
      <w:suppressAutoHyphens w:val="0"/>
      <w:jc w:val="center"/>
    </w:pPr>
    <w:rPr>
      <w:b/>
      <w:bCs/>
      <w:sz w:val="24"/>
      <w:szCs w:val="24"/>
      <w:lang w:eastAsia="es-ES"/>
    </w:rPr>
  </w:style>
  <w:style w:type="character" w:customStyle="1" w:styleId="TtuloCar">
    <w:name w:val="Título Car"/>
    <w:link w:val="Ttulo"/>
    <w:rsid w:val="00906CAF"/>
    <w:rPr>
      <w:b/>
      <w:bCs/>
      <w:sz w:val="24"/>
      <w:szCs w:val="24"/>
      <w:lang w:val="es-ES" w:eastAsia="es-ES"/>
    </w:rPr>
  </w:style>
  <w:style w:type="paragraph" w:styleId="NormalWeb">
    <w:name w:val="Normal (Web)"/>
    <w:basedOn w:val="Normal"/>
    <w:uiPriority w:val="99"/>
    <w:semiHidden/>
    <w:unhideWhenUsed/>
    <w:rsid w:val="00ED6FD4"/>
    <w:pPr>
      <w:suppressAutoHyphens w:val="0"/>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0830">
      <w:bodyDiv w:val="1"/>
      <w:marLeft w:val="0"/>
      <w:marRight w:val="0"/>
      <w:marTop w:val="0"/>
      <w:marBottom w:val="0"/>
      <w:divBdr>
        <w:top w:val="none" w:sz="0" w:space="0" w:color="auto"/>
        <w:left w:val="none" w:sz="0" w:space="0" w:color="auto"/>
        <w:bottom w:val="none" w:sz="0" w:space="0" w:color="auto"/>
        <w:right w:val="none" w:sz="0" w:space="0" w:color="auto"/>
      </w:divBdr>
    </w:div>
    <w:div w:id="1435246952">
      <w:bodyDiv w:val="1"/>
      <w:marLeft w:val="0"/>
      <w:marRight w:val="0"/>
      <w:marTop w:val="0"/>
      <w:marBottom w:val="0"/>
      <w:divBdr>
        <w:top w:val="none" w:sz="0" w:space="0" w:color="auto"/>
        <w:left w:val="none" w:sz="0" w:space="0" w:color="auto"/>
        <w:bottom w:val="none" w:sz="0" w:space="0" w:color="auto"/>
        <w:right w:val="none" w:sz="0" w:space="0" w:color="auto"/>
      </w:divBdr>
    </w:div>
    <w:div w:id="1743717785">
      <w:bodyDiv w:val="1"/>
      <w:marLeft w:val="0"/>
      <w:marRight w:val="0"/>
      <w:marTop w:val="0"/>
      <w:marBottom w:val="0"/>
      <w:divBdr>
        <w:top w:val="none" w:sz="0" w:space="0" w:color="auto"/>
        <w:left w:val="none" w:sz="0" w:space="0" w:color="auto"/>
        <w:bottom w:val="none" w:sz="0" w:space="0" w:color="auto"/>
        <w:right w:val="none" w:sz="0" w:space="0" w:color="auto"/>
      </w:divBdr>
    </w:div>
    <w:div w:id="199302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acticascd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66848-7C5A-4B64-832F-7B7EE7CE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6179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NORMA TÉCNICA COLOMBIANA</vt:lpstr>
    </vt:vector>
  </TitlesOfParts>
  <Company>I.S.C.V</Company>
  <LinksUpToDate>false</LinksUpToDate>
  <CharactersWithSpaces>7288</CharactersWithSpaces>
  <SharedDoc>false</SharedDoc>
  <HLinks>
    <vt:vector size="6" baseType="variant">
      <vt:variant>
        <vt:i4>7733322</vt:i4>
      </vt:variant>
      <vt:variant>
        <vt:i4>0</vt:i4>
      </vt:variant>
      <vt:variant>
        <vt:i4>0</vt:i4>
      </vt:variant>
      <vt:variant>
        <vt:i4>5</vt:i4>
      </vt:variant>
      <vt:variant>
        <vt:lpwstr>mailto:practicascds@gmail.com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 TÉCNICA COLOMBIANA</dc:title>
  <dc:subject/>
  <dc:creator>Compaq User</dc:creator>
  <cp:keywords/>
  <cp:lastModifiedBy>JOHAN ALBERTO OSORIO MURILLO</cp:lastModifiedBy>
  <cp:revision>2</cp:revision>
  <cp:lastPrinted>2016-05-14T14:43:00Z</cp:lastPrinted>
  <dcterms:created xsi:type="dcterms:W3CDTF">2020-02-29T21:40:00Z</dcterms:created>
  <dcterms:modified xsi:type="dcterms:W3CDTF">2020-02-29T21:40:00Z</dcterms:modified>
</cp:coreProperties>
</file>